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42E" w:rsidRPr="009C2737" w:rsidRDefault="00B2742E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C273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Пояснительная записка</w:t>
      </w:r>
    </w:p>
    <w:p w:rsidR="001151CF" w:rsidRPr="009C2737" w:rsidRDefault="00B2742E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  <w:rPr>
          <w:shd w:val="clear" w:color="auto" w:fill="FFFFFF"/>
        </w:rPr>
      </w:pPr>
      <w:r w:rsidRPr="009C2737">
        <w:rPr>
          <w:shd w:val="clear" w:color="auto" w:fill="FFFFFF"/>
        </w:rPr>
        <w:t xml:space="preserve">Рабочая программа по </w:t>
      </w:r>
      <w:r w:rsidR="00E4642D" w:rsidRPr="009C2737">
        <w:rPr>
          <w:shd w:val="clear" w:color="auto" w:fill="FFFFFF"/>
        </w:rPr>
        <w:t>И</w:t>
      </w:r>
      <w:r w:rsidRPr="009C2737">
        <w:rPr>
          <w:shd w:val="clear" w:color="auto" w:fill="FFFFFF"/>
        </w:rPr>
        <w:t>стории для 10 – 11-х классов</w:t>
      </w:r>
      <w:r w:rsidR="001151CF" w:rsidRPr="009C2737">
        <w:rPr>
          <w:shd w:val="clear" w:color="auto" w:fill="FFFFFF"/>
        </w:rPr>
        <w:t xml:space="preserve"> (базовый уровень)</w:t>
      </w:r>
      <w:r w:rsidRPr="009C2737">
        <w:rPr>
          <w:shd w:val="clear" w:color="auto" w:fill="FFFFFF"/>
        </w:rPr>
        <w:t xml:space="preserve"> составлена в соответствии с федеральным компонентом Государственного образовательного стандарта среднего (полного) общего образования</w:t>
      </w:r>
      <w:r w:rsidR="001151CF" w:rsidRPr="009C2737">
        <w:rPr>
          <w:shd w:val="clear" w:color="auto" w:fill="FFFFFF"/>
        </w:rPr>
        <w:t xml:space="preserve"> на основе:</w:t>
      </w:r>
    </w:p>
    <w:p w:rsidR="001151CF" w:rsidRPr="009C2737" w:rsidRDefault="001151CF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rPr>
          <w:shd w:val="clear" w:color="auto" w:fill="FFFFFF"/>
        </w:rPr>
        <w:t>- з</w:t>
      </w:r>
      <w:r w:rsidRPr="009C2737">
        <w:t>акона Российской Федерации от 23. 07. 2013 N 203 - ФЗ «Об образовании»,</w:t>
      </w:r>
    </w:p>
    <w:p w:rsidR="007E655D" w:rsidRPr="009C2737" w:rsidRDefault="001151CF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t xml:space="preserve">- </w:t>
      </w:r>
      <w:r w:rsidR="007E655D" w:rsidRPr="009C2737">
        <w:t>Приказа Министерства образования и науки Российской Федерации от17 декабря 2010 года № 1897 «Об утверждении Федерального государственного образовательного стандарта основного общего образования»</w:t>
      </w:r>
    </w:p>
    <w:p w:rsidR="007E655D" w:rsidRPr="009C2737" w:rsidRDefault="001151CF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t xml:space="preserve">- Федерального базисного учебного плана для среднего (полного) общего образования, </w:t>
      </w:r>
      <w:proofErr w:type="gramStart"/>
      <w:r w:rsidRPr="009C2737">
        <w:t>утвержденный</w:t>
      </w:r>
      <w:proofErr w:type="gramEnd"/>
      <w:r w:rsidRPr="009C2737">
        <w:t xml:space="preserve"> приказом Минобразов</w:t>
      </w:r>
      <w:r w:rsidR="000D31B7" w:rsidRPr="009C2737">
        <w:t>ания</w:t>
      </w:r>
      <w:r w:rsidR="007E655D" w:rsidRPr="009C2737">
        <w:t>;</w:t>
      </w:r>
    </w:p>
    <w:p w:rsidR="007E655D" w:rsidRPr="009C2737" w:rsidRDefault="007E655D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t>- Образовательной программы основного общего образования муниципального бюджетного общеобразовательного учреждения «Средняя общеобразовательная школа №99» Московского района г</w:t>
      </w:r>
      <w:proofErr w:type="gramStart"/>
      <w:r w:rsidRPr="009C2737">
        <w:t>.К</w:t>
      </w:r>
      <w:proofErr w:type="gramEnd"/>
      <w:r w:rsidRPr="009C2737">
        <w:t>азани;</w:t>
      </w:r>
    </w:p>
    <w:p w:rsidR="007E655D" w:rsidRPr="009C2737" w:rsidRDefault="007E655D" w:rsidP="007E655D">
      <w:pPr>
        <w:pStyle w:val="ac"/>
        <w:shd w:val="clear" w:color="auto" w:fill="FFFFFF"/>
        <w:spacing w:before="0" w:beforeAutospacing="0" w:after="300" w:afterAutospacing="0"/>
        <w:ind w:firstLine="567"/>
        <w:jc w:val="both"/>
      </w:pPr>
      <w:r w:rsidRPr="009C2737">
        <w:t xml:space="preserve">- </w:t>
      </w:r>
      <w:proofErr w:type="gramStart"/>
      <w:r w:rsidRPr="009C2737">
        <w:t>составлена</w:t>
      </w:r>
      <w:proofErr w:type="gramEnd"/>
      <w:r w:rsidRPr="009C2737">
        <w:t xml:space="preserve"> учителями методического объединения школы.</w:t>
      </w:r>
    </w:p>
    <w:p w:rsidR="00CE1AB5" w:rsidRPr="009C2737" w:rsidRDefault="00B2742E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C2737">
        <w:rPr>
          <w:rFonts w:ascii="Times New Roman" w:hAnsi="Times New Roman" w:cs="Times New Roman"/>
          <w:sz w:val="24"/>
          <w:szCs w:val="24"/>
          <w:shd w:val="clear" w:color="auto" w:fill="FFFFFF"/>
        </w:rPr>
        <w:t>Курс истории изучается на базовом уровне.</w:t>
      </w:r>
    </w:p>
    <w:p w:rsidR="00B2742E" w:rsidRPr="009C2737" w:rsidRDefault="00B2742E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Изучение истории в основной школе направлено на достижение следующих </w:t>
      </w:r>
      <w:r w:rsidRPr="009C2737">
        <w:rPr>
          <w:rFonts w:ascii="Times New Roman" w:hAnsi="Times New Roman" w:cs="Times New Roman"/>
          <w:b/>
          <w:sz w:val="24"/>
          <w:szCs w:val="24"/>
        </w:rPr>
        <w:t>целей</w:t>
      </w:r>
      <w:r w:rsidRPr="009C27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этно-национальными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традициями;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освоение знаний о важнейших событиях и процессах отечественной и всемирной истории в их взаимосвязи и хронологической преемственности;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овладение элементарными методами исторического познания, умениями и навыками работы с различными источниками исторической информации;</w:t>
      </w:r>
    </w:p>
    <w:p w:rsidR="00B2742E" w:rsidRPr="009C2737" w:rsidRDefault="00B2742E" w:rsidP="007E655D">
      <w:pPr>
        <w:numPr>
          <w:ilvl w:val="0"/>
          <w:numId w:val="2"/>
        </w:numPr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обществе, участию в межкультурном взаимодействии, толерантному отношению к представителям других народов и стран.</w:t>
      </w:r>
    </w:p>
    <w:p w:rsidR="00B2742E" w:rsidRPr="009C2737" w:rsidRDefault="00B2742E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hAnsi="Times New Roman" w:cs="Times New Roman"/>
          <w:sz w:val="24"/>
          <w:szCs w:val="24"/>
        </w:rPr>
        <w:tab/>
        <w:t xml:space="preserve">Основные </w:t>
      </w:r>
      <w:r w:rsidRPr="009C2737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 w:rsidRPr="009C2737">
        <w:rPr>
          <w:rFonts w:ascii="Times New Roman" w:hAnsi="Times New Roman" w:cs="Times New Roman"/>
          <w:sz w:val="24"/>
          <w:szCs w:val="24"/>
        </w:rPr>
        <w:t>реализации стандартов второго поколения в преподавании истории: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формирование у молодого поколения ориентиров для гражданской,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этносоциальной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>, социальной культурной самоидентификации в окружающем мире;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овладение учащимися знаниями об основных этапах развития человеческого общества с периода раннего Нового времени до наших дней в социальной, экономической, политической, духовной и нравственной сферах при особом внимании к месту и роли России во всемирно - историческом процессе;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</w:t>
      </w:r>
      <w:r w:rsidRPr="009C2737">
        <w:rPr>
          <w:rFonts w:ascii="Times New Roman" w:hAnsi="Times New Roman" w:cs="Times New Roman"/>
          <w:i/>
          <w:sz w:val="24"/>
          <w:szCs w:val="24"/>
        </w:rPr>
        <w:t>народами;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динамике;</w:t>
      </w:r>
    </w:p>
    <w:p w:rsidR="00B2742E" w:rsidRPr="009C2737" w:rsidRDefault="00B2742E" w:rsidP="007E655D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полиэтническом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обществе.</w:t>
      </w:r>
    </w:p>
    <w:p w:rsidR="008739D9" w:rsidRDefault="008739D9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566C" w:rsidRPr="009C2737" w:rsidRDefault="00DD566C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Описание места учебного предмета, курса в учебном плане</w:t>
      </w:r>
    </w:p>
    <w:p w:rsidR="00DD566C" w:rsidRPr="009C2737" w:rsidRDefault="00DD566C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bCs/>
          <w:sz w:val="24"/>
          <w:szCs w:val="24"/>
        </w:rPr>
        <w:tab/>
      </w:r>
      <w:r w:rsidRPr="009C2737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среднего (полного) общего образования Российской Федерации предусматривает  обязательное изучение (инвариантная часть)</w:t>
      </w:r>
      <w:r w:rsidRPr="009C27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2737">
        <w:rPr>
          <w:rFonts w:ascii="Times New Roman" w:hAnsi="Times New Roman" w:cs="Times New Roman"/>
          <w:i/>
          <w:sz w:val="24"/>
          <w:szCs w:val="24"/>
        </w:rPr>
        <w:t>Всеобще</w:t>
      </w:r>
      <w:r w:rsidR="007C5888" w:rsidRPr="009C2737">
        <w:rPr>
          <w:rFonts w:ascii="Times New Roman" w:hAnsi="Times New Roman" w:cs="Times New Roman"/>
          <w:i/>
          <w:sz w:val="24"/>
          <w:szCs w:val="24"/>
        </w:rPr>
        <w:t>й истории и Истории России - 138</w:t>
      </w:r>
      <w:r w:rsidRPr="009C2737">
        <w:rPr>
          <w:rFonts w:ascii="Times New Roman" w:hAnsi="Times New Roman" w:cs="Times New Roman"/>
          <w:i/>
          <w:sz w:val="24"/>
          <w:szCs w:val="24"/>
        </w:rPr>
        <w:t xml:space="preserve"> ч.</w:t>
      </w:r>
      <w:r w:rsidRPr="009C27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66C" w:rsidRPr="009C2737" w:rsidRDefault="00DD566C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10 класс – 70 часов (по 2 часа в неделю).</w:t>
      </w:r>
    </w:p>
    <w:p w:rsidR="00DD566C" w:rsidRPr="009C2737" w:rsidRDefault="007C5888" w:rsidP="007E65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11 класс – 68</w:t>
      </w:r>
      <w:r w:rsidR="00DD566C" w:rsidRPr="009C2737">
        <w:rPr>
          <w:rFonts w:ascii="Times New Roman" w:hAnsi="Times New Roman" w:cs="Times New Roman"/>
          <w:sz w:val="24"/>
          <w:szCs w:val="24"/>
        </w:rPr>
        <w:t xml:space="preserve"> часов (по 2 часа в неделю).</w:t>
      </w:r>
    </w:p>
    <w:p w:rsidR="00D133E7" w:rsidRPr="009C2737" w:rsidRDefault="00D133E7" w:rsidP="007E655D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Style w:val="c3"/>
        </w:rPr>
      </w:pPr>
      <w:r w:rsidRPr="009C2737">
        <w:rPr>
          <w:rStyle w:val="c3"/>
        </w:rPr>
        <w:t>Программа учитывает необходимость сбалансированного распределения учебного материала и устанавливает примерное распределение учебного времени:</w:t>
      </w:r>
    </w:p>
    <w:p w:rsidR="00E4642D" w:rsidRPr="009C2737" w:rsidRDefault="00E4642D" w:rsidP="007E655D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u w:val="single"/>
        </w:rPr>
      </w:pPr>
      <w:r w:rsidRPr="009C2737">
        <w:rPr>
          <w:rStyle w:val="c3"/>
          <w:u w:val="single"/>
        </w:rPr>
        <w:t>10 класс</w:t>
      </w:r>
    </w:p>
    <w:p w:rsidR="00D133E7" w:rsidRPr="009C2737" w:rsidRDefault="00D133E7" w:rsidP="007E655D">
      <w:pPr>
        <w:pStyle w:val="c23"/>
        <w:shd w:val="clear" w:color="auto" w:fill="FFFFFF"/>
        <w:spacing w:before="0" w:beforeAutospacing="0" w:after="0" w:afterAutospacing="0"/>
        <w:ind w:firstLine="284"/>
        <w:jc w:val="both"/>
      </w:pPr>
      <w:r w:rsidRPr="009C2737">
        <w:rPr>
          <w:rStyle w:val="c3"/>
        </w:rPr>
        <w:t>- на раздел «Всеобщая история» - не менее 24 часов;</w:t>
      </w:r>
    </w:p>
    <w:p w:rsidR="00D133E7" w:rsidRPr="009C2737" w:rsidRDefault="00D133E7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 w:rsidRPr="009C2737">
        <w:rPr>
          <w:rStyle w:val="c0"/>
        </w:rPr>
        <w:t>- на раздел «История России» - не менее 36 часов;</w:t>
      </w:r>
    </w:p>
    <w:p w:rsidR="00D133E7" w:rsidRPr="009C2737" w:rsidRDefault="00D133E7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 w:rsidRPr="009C2737">
        <w:rPr>
          <w:rStyle w:val="c0"/>
        </w:rPr>
        <w:t>- на раздел «История Татарстана и татарского народа» - не менее 10 часов.</w:t>
      </w:r>
    </w:p>
    <w:p w:rsidR="00E4642D" w:rsidRPr="009C2737" w:rsidRDefault="00E4642D" w:rsidP="007E655D">
      <w:pPr>
        <w:pStyle w:val="c13"/>
        <w:shd w:val="clear" w:color="auto" w:fill="FFFFFF"/>
        <w:spacing w:before="0" w:beforeAutospacing="0" w:after="0" w:afterAutospacing="0"/>
        <w:ind w:firstLine="567"/>
        <w:jc w:val="both"/>
        <w:rPr>
          <w:rStyle w:val="c0"/>
          <w:u w:val="single"/>
        </w:rPr>
      </w:pPr>
      <w:r w:rsidRPr="009C2737">
        <w:rPr>
          <w:rStyle w:val="c0"/>
        </w:rPr>
        <w:t xml:space="preserve">  </w:t>
      </w:r>
      <w:r w:rsidRPr="009C2737">
        <w:rPr>
          <w:rStyle w:val="c0"/>
          <w:u w:val="single"/>
        </w:rPr>
        <w:t>11 класс</w:t>
      </w:r>
    </w:p>
    <w:p w:rsidR="00E4642D" w:rsidRPr="009C2737" w:rsidRDefault="00E4642D" w:rsidP="007E655D">
      <w:pPr>
        <w:pStyle w:val="c23"/>
        <w:shd w:val="clear" w:color="auto" w:fill="FFFFFF"/>
        <w:spacing w:before="0" w:beforeAutospacing="0" w:after="0" w:afterAutospacing="0"/>
        <w:ind w:firstLine="284"/>
        <w:jc w:val="both"/>
      </w:pPr>
      <w:r w:rsidRPr="009C2737">
        <w:rPr>
          <w:rStyle w:val="c0"/>
        </w:rPr>
        <w:t xml:space="preserve">- </w:t>
      </w:r>
      <w:r w:rsidRPr="009C2737">
        <w:rPr>
          <w:rStyle w:val="c3"/>
        </w:rPr>
        <w:t>на раздел «Всеобщая история» - не менее 24 часов;</w:t>
      </w:r>
    </w:p>
    <w:p w:rsidR="00E4642D" w:rsidRPr="009C2737" w:rsidRDefault="00E4642D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 w:rsidRPr="009C2737">
        <w:rPr>
          <w:rStyle w:val="c0"/>
        </w:rPr>
        <w:t>- на раздел «История России» - не менее 34 часов;</w:t>
      </w:r>
    </w:p>
    <w:p w:rsidR="00E4642D" w:rsidRPr="009C2737" w:rsidRDefault="00E4642D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 w:rsidRPr="009C2737">
        <w:rPr>
          <w:rStyle w:val="c0"/>
        </w:rPr>
        <w:t>- на раздел «История Татарстана и татарского народа» - не менее 10 часов.</w:t>
      </w:r>
    </w:p>
    <w:p w:rsidR="00E4642D" w:rsidRPr="009C2737" w:rsidRDefault="00E4642D" w:rsidP="007E655D">
      <w:pPr>
        <w:pStyle w:val="c1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</w:p>
    <w:p w:rsidR="00B2742E" w:rsidRPr="009C2737" w:rsidRDefault="00B2742E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D133E7" w:rsidRPr="009C2737" w:rsidRDefault="00D133E7" w:rsidP="007E655D">
      <w:pPr>
        <w:pStyle w:val="ac"/>
        <w:shd w:val="clear" w:color="auto" w:fill="FFFFFF"/>
        <w:spacing w:before="80" w:beforeAutospacing="0" w:after="80" w:afterAutospacing="0"/>
        <w:ind w:firstLine="709"/>
        <w:jc w:val="both"/>
      </w:pPr>
      <w:r w:rsidRPr="009C2737">
        <w:t>Историческое образование на ступени среднего (полного) общего образования 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</w:t>
      </w:r>
    </w:p>
    <w:p w:rsidR="00D133E7" w:rsidRPr="009C2737" w:rsidRDefault="00D133E7" w:rsidP="007E655D">
      <w:pPr>
        <w:pStyle w:val="ac"/>
        <w:shd w:val="clear" w:color="auto" w:fill="FFFFFF"/>
        <w:spacing w:before="80" w:beforeAutospacing="0" w:after="80" w:afterAutospacing="0"/>
        <w:ind w:firstLine="709"/>
        <w:jc w:val="both"/>
      </w:pPr>
      <w:r w:rsidRPr="009C2737">
        <w:t xml:space="preserve">Развивающий потенциал системы исторического образования на ступени среднего (полного) общего образования 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Таким образом, критерий качества исторического образования в полной средней школе связан не с усвоением все большего количества информации и способностью </w:t>
      </w:r>
      <w:proofErr w:type="gramStart"/>
      <w:r w:rsidRPr="009C2737">
        <w:t>воспроизводить</w:t>
      </w:r>
      <w:proofErr w:type="gramEnd"/>
      <w:r w:rsidRPr="009C2737">
        <w:t xml:space="preserve"> изученный материал, а с овладением навыками анализа, объяснения, оценки исторических явлений, развитием их коммуникативной культуры учащихся.</w:t>
      </w:r>
    </w:p>
    <w:p w:rsidR="00D133E7" w:rsidRPr="009C2737" w:rsidRDefault="00D133E7" w:rsidP="007E655D">
      <w:pPr>
        <w:pStyle w:val="ac"/>
        <w:shd w:val="clear" w:color="auto" w:fill="FFFFFF"/>
        <w:spacing w:before="80" w:beforeAutospacing="0" w:after="80" w:afterAutospacing="0"/>
        <w:ind w:firstLine="709"/>
        <w:jc w:val="both"/>
      </w:pPr>
      <w:r w:rsidRPr="009C2737">
        <w:t xml:space="preserve">Особенностью курса истории, изучаемого на ступени среднего (полного) общего образования на базовом уровне, является его  общеобязательный статус, независимость от задач </w:t>
      </w:r>
      <w:proofErr w:type="spellStart"/>
      <w:r w:rsidRPr="009C2737">
        <w:t>профилизации</w:t>
      </w:r>
      <w:proofErr w:type="spellEnd"/>
      <w:r w:rsidRPr="009C2737">
        <w:t xml:space="preserve"> образования и организации </w:t>
      </w:r>
      <w:proofErr w:type="spellStart"/>
      <w:r w:rsidRPr="009C2737">
        <w:t>довузовской</w:t>
      </w:r>
      <w:proofErr w:type="spellEnd"/>
      <w:r w:rsidRPr="009C2737">
        <w:t xml:space="preserve"> подготовки учащихся. Изучение истории на базовом уровне направлено на более глубокое ознакомление учащихся с </w:t>
      </w:r>
      <w:proofErr w:type="spellStart"/>
      <w:r w:rsidRPr="009C2737">
        <w:t>социокультурным</w:t>
      </w:r>
      <w:proofErr w:type="spellEnd"/>
      <w:r w:rsidRPr="009C2737">
        <w:t xml:space="preserve"> опытом человечества, исторически сложившимися мировоззренческими системами, ролью России во всемирно-историческом процессе, формирование у учащихся способности понимать историческую обусловленность явлений и процессов современного мира. Тем самым, базовый уровень можно рассматривать как инвариантный компонент исторического образования на ступени среднего (полного) общего образования, связанный с приоритетными воспитательными задачами учебного процесса. </w:t>
      </w:r>
    </w:p>
    <w:p w:rsidR="00D133E7" w:rsidRPr="009C2737" w:rsidRDefault="00D133E7" w:rsidP="007E655D">
      <w:pPr>
        <w:pStyle w:val="ac"/>
        <w:shd w:val="clear" w:color="auto" w:fill="FFFFFF"/>
        <w:spacing w:before="80" w:beforeAutospacing="0" w:after="80" w:afterAutospacing="0"/>
        <w:ind w:firstLine="709"/>
        <w:jc w:val="both"/>
      </w:pPr>
      <w:r w:rsidRPr="009C2737">
        <w:t xml:space="preserve">Основные содержательные линии рабочей программы базового уровня исторического образования на ступени среднего (полного) общего образования реализуются в рамках курсов – </w:t>
      </w:r>
      <w:r w:rsidRPr="009C2737">
        <w:lastRenderedPageBreak/>
        <w:t>«Истории России» и «Всеобщей истории»</w:t>
      </w:r>
      <w:r w:rsidR="00E73091" w:rsidRPr="009C2737">
        <w:t>, а также регионального компонента «Истории Татарстана и татарского народа»</w:t>
      </w:r>
      <w:r w:rsidRPr="009C2737">
        <w:t xml:space="preserve">. Предполагается их синхронно-параллельное изучение с возможностью интеграции некоторых тем из состава </w:t>
      </w:r>
      <w:r w:rsidR="00E73091" w:rsidRPr="009C2737">
        <w:t>трех</w:t>
      </w:r>
      <w:r w:rsidRPr="009C2737">
        <w:t xml:space="preserve"> курсов. Изучение каждого из этих курсов основывается на проблемно-хронологическом подходе с приоритетом учебного материала, связанного с воспитательными и развивающими задачами, важного с точки зрения социализации школьника, приобретения им общественно значимых знаний, умений, навыков.</w:t>
      </w:r>
    </w:p>
    <w:p w:rsidR="00DD566C" w:rsidRPr="009C2737" w:rsidRDefault="00D133E7" w:rsidP="007E655D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Реализация программы исторического образования базового уровня на ступени среднего (полного) общего образования предполагает определенную специфику </w:t>
      </w:r>
      <w:proofErr w:type="spellStart"/>
      <w:r w:rsidRPr="009C2737">
        <w:rPr>
          <w:rFonts w:ascii="Times New Roman" w:hAnsi="Times New Roman" w:cs="Times New Roman"/>
          <w:sz w:val="24"/>
          <w:szCs w:val="24"/>
          <w:shd w:val="clear" w:color="auto" w:fill="FFFFFF"/>
        </w:rPr>
        <w:t>межпредметных</w:t>
      </w:r>
      <w:proofErr w:type="spellEnd"/>
      <w:r w:rsidRPr="009C27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связей. «История» входит в состав предметов, определенных базисным учебным планом как обязательные. Тем самым, предполагается изучение курса истории учащимися, получающими углубленную подготовку в рамках самых различных профилей. С учетом небольшого объема учебного времени, отведенного на изучение истории на базовом уровне, принципиально важны межпредметные связи с курсом обществоведения. Предполагается не только  использование учащимися понятийного аппарата, усвоенного в рамках обществоведческого курса, но и тесная взаимосвязь обоих предметов в формировании и развитии умений и навыков, важных для познавательной, информационно-коммуникативной, рефлексивной деятельности учащихся.</w:t>
      </w:r>
    </w:p>
    <w:p w:rsidR="00657D32" w:rsidRPr="009C2737" w:rsidRDefault="00657D32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изучения история России и Россия и мир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комплексом знаний об истории России и человечества в целом, представлениями об общем и особенном в мировом историческом процессе;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умений применять исторические знания в профессиональной и общественной деятельности, поликультурном общении;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навыками проектной деятельности и исторической реконструкции с привлечением различных источников;</w:t>
      </w:r>
    </w:p>
    <w:p w:rsidR="00657D32" w:rsidRPr="009C2737" w:rsidRDefault="00657D32" w:rsidP="007E655D">
      <w:pPr>
        <w:pStyle w:val="aa"/>
        <w:numPr>
          <w:ilvl w:val="0"/>
          <w:numId w:val="5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умений вести диалог, обосновывать свою точку зрения в дискуссии по исторической тематике.</w:t>
      </w:r>
    </w:p>
    <w:p w:rsidR="00657D32" w:rsidRPr="009C2737" w:rsidRDefault="00657D32" w:rsidP="000B182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 изучения истории России и Россия и мир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</w:r>
      <w:r w:rsidRPr="009C2737">
        <w:rPr>
          <w:rFonts w:eastAsia="Times New Roman"/>
          <w:b/>
          <w:bCs/>
          <w:sz w:val="24"/>
          <w:szCs w:val="24"/>
          <w:bdr w:val="none" w:sz="0" w:space="0" w:color="auto" w:frame="1"/>
        </w:rPr>
        <w:t> </w:t>
      </w:r>
      <w:r w:rsidRPr="009C2737">
        <w:rPr>
          <w:rFonts w:eastAsia="Times New Roman"/>
          <w:sz w:val="24"/>
          <w:szCs w:val="24"/>
        </w:rPr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определять назначение и функции различных социальных институтов;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657D32" w:rsidRPr="009C2737" w:rsidRDefault="00657D32" w:rsidP="007E655D">
      <w:pPr>
        <w:pStyle w:val="aa"/>
        <w:numPr>
          <w:ilvl w:val="0"/>
          <w:numId w:val="4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lastRenderedPageBreak/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57D32" w:rsidRPr="009C2737" w:rsidRDefault="00657D32" w:rsidP="000B182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 изучения истории России и Россия и мир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proofErr w:type="gramStart"/>
      <w:r w:rsidRPr="009C2737">
        <w:rPr>
          <w:rFonts w:eastAsia="Times New Roman"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готовность к служению Отечеству, его защите;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proofErr w:type="gramStart"/>
      <w:r w:rsidRPr="009C2737">
        <w:rPr>
          <w:rFonts w:eastAsia="Times New Roman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657D32" w:rsidRPr="009C2737" w:rsidRDefault="00657D32" w:rsidP="007E655D">
      <w:pPr>
        <w:pStyle w:val="aa"/>
        <w:numPr>
          <w:ilvl w:val="0"/>
          <w:numId w:val="3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r w:rsidRPr="009C2737">
        <w:rPr>
          <w:rFonts w:eastAsia="Times New Roman"/>
          <w:sz w:val="24"/>
          <w:szCs w:val="24"/>
        </w:rPr>
        <w:t>ответственное отношение к созданию семьи на основе осознанного принятия ценностей семейной жизни. </w:t>
      </w:r>
    </w:p>
    <w:p w:rsidR="008A66D2" w:rsidRPr="009C2737" w:rsidRDefault="008A66D2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737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8A66D2" w:rsidRPr="009C2737" w:rsidRDefault="008A66D2" w:rsidP="007E655D">
      <w:pPr>
        <w:spacing w:before="24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Что изучает история.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Источники знаний о прошлом. Историческое летоисчисление. Историческая карта.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История Отечества – часть всемирной истории</w:t>
      </w:r>
      <w:r w:rsidRPr="009C2737">
        <w:rPr>
          <w:rStyle w:val="a5"/>
          <w:rFonts w:ascii="Times New Roman" w:eastAsia="Calibri" w:hAnsi="Times New Roman" w:cs="Times New Roman"/>
          <w:i/>
          <w:sz w:val="24"/>
          <w:szCs w:val="24"/>
        </w:rPr>
        <w:footnoteReference w:id="1"/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8A66D2" w:rsidRPr="009C2737" w:rsidRDefault="008A66D2" w:rsidP="007E655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История Древнего мира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lastRenderedPageBreak/>
        <w:t>Первобытное общество. Расселение древнейшего человечества. Орудия труда, занятия первобытного человека. Родоплеменные отношения.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Первобытные верования.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Зарождение искусства.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Древний Восток (Египет, Передняя Азия, Индия, Китай). Занятия жителей.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Возникновение государств.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Мир человека древности в зеркале мифов и легенд.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Зарождение древних религий. Конфуций. Будда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Культурное наследие Древнего Востока.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Древняя Греция.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Легенды о людях и богах.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Полис – город-государство. Свободные и рабы. Афины. Спарта.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Греческие колонии.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Греко-персидские войны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Империя Александра Македонского.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Эллинистический мир.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Культурное наследие Древней Греции.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Древний Рим.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Легенды и верования римлян.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Патриции и плебеи. Республика.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Войны Рима.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Г.Ю. Цезарь. Римская империя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и соседние народы.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Возникновение и распространение христианства. Раздел Римской империи на 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>Западную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и Восточную. Падение Западной Римской империи. Культурное наследие Древнего Рима.</w:t>
      </w:r>
    </w:p>
    <w:p w:rsidR="008A66D2" w:rsidRPr="009C2737" w:rsidRDefault="008A66D2" w:rsidP="007E655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История Средних веков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Великое переселение народов.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Христианизация Европы и образование двух ветвей христианства.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Империя Карла Великого.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Политическая раздробленность.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Феодализм. Сословный строй в Западной Европе.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Власть духовная и светская.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Католическая церковь. Вассалитет. Крестьянская община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Средневековый город. Экономическое развитие Западной Европы. Образование централизованных государств. </w:t>
      </w:r>
      <w:proofErr w:type="spellStart"/>
      <w:r w:rsidRPr="009C2737">
        <w:rPr>
          <w:rFonts w:ascii="Times New Roman" w:eastAsia="Calibri" w:hAnsi="Times New Roman" w:cs="Times New Roman"/>
          <w:sz w:val="24"/>
          <w:szCs w:val="24"/>
        </w:rPr>
        <w:t>Сословно-представи-тельные</w:t>
      </w:r>
      <w:proofErr w:type="spell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монархии.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Кризис европейского средневекового общества в XIV-XV вв. Столетняя война.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Крестьянские восстания.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Ереси.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Гуситское движение.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Византийская империя.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>Племена Аравийского полуострова.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Возникновение ислама. Мухаммед. Арабские завоевания.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Католицизм, православие и ислам в эпоху крестовых походов.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Османская империя.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Средневековое общество в Индии, Китае, Японии.  </w:t>
      </w:r>
    </w:p>
    <w:p w:rsidR="008A66D2" w:rsidRPr="009C2737" w:rsidRDefault="008A66D2" w:rsidP="007E655D">
      <w:pPr>
        <w:pStyle w:val="a3"/>
        <w:spacing w:line="240" w:lineRule="auto"/>
        <w:jc w:val="both"/>
        <w:rPr>
          <w:sz w:val="24"/>
        </w:rPr>
      </w:pPr>
      <w:r w:rsidRPr="009C2737">
        <w:rPr>
          <w:sz w:val="24"/>
        </w:rPr>
        <w:t>Духовный мир европейского средневекового человека. Культурное наследие Средневековья.</w:t>
      </w:r>
    </w:p>
    <w:p w:rsidR="008A66D2" w:rsidRPr="009C2737" w:rsidRDefault="008A66D2" w:rsidP="007E655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История Нового времени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Великие географические открытия и их последствия. Зарождение капиталистических отношений.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Колониальные захваты. Начало процесса модернизации в Европе XVI-XVII вв.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Эпоха Возрождения. Гуманизм. Реформация и Контрреформация. М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Лютер. Ж.Кальвин. И.Лойола.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Религиозные войны. </w:t>
      </w:r>
      <w:r w:rsidRPr="009C2737">
        <w:rPr>
          <w:rFonts w:ascii="Times New Roman" w:eastAsia="Calibri" w:hAnsi="Times New Roman" w:cs="Times New Roman"/>
          <w:sz w:val="24"/>
          <w:szCs w:val="24"/>
        </w:rPr>
        <w:t>Утверждение абсолютизма.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Нидерландская и английская буржуазные революции.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Переход от 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>аграрного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 индустриальному обществу в Европе. Промышленный переворот и его социальные последствия. Эпоха Просвещения. Война за независимость и образование США. Великая французская революция.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Первая империя во Франции.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Наполеон Бонапарт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. Священный союз. </w:t>
      </w:r>
      <w:proofErr w:type="gramStart"/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Европейские революции XIX в. </w:t>
      </w:r>
      <w:r w:rsidRPr="009C2737">
        <w:rPr>
          <w:rFonts w:ascii="Times New Roman" w:eastAsia="Calibri" w:hAnsi="Times New Roman" w:cs="Times New Roman"/>
          <w:sz w:val="24"/>
          <w:szCs w:val="24"/>
        </w:rPr>
        <w:t>Гражданская война в США.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А.Линкольн.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>Формирование идеологии либерализма, социализма, консерватизма. Национальные идеи и образование единых госуда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>рств в Г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>ермании и Италии. О. фон Бисмарк.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Социальный реформизм во второй половине XIX – начале ХХ вв.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Народы Юго-Восточной Европы в XIX в.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Провозглашение независимых государств в Латинской Америке в XIX </w:t>
      </w:r>
      <w:proofErr w:type="gramStart"/>
      <w:r w:rsidRPr="009C2737">
        <w:rPr>
          <w:rFonts w:ascii="Times New Roman" w:eastAsia="Calibri" w:hAnsi="Times New Roman" w:cs="Times New Roman"/>
          <w:i/>
          <w:sz w:val="24"/>
          <w:szCs w:val="24"/>
        </w:rPr>
        <w:t>в</w:t>
      </w:r>
      <w:proofErr w:type="gramEnd"/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Монополистический капитализм. Создание колониальных империй и начало борьбы за передел мира.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>Обострение противоречий в развитии индустриального общества.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Кризис традиционного общества в странах Азии на рубеже XIX-XX вв.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Начало модернизации в Японии.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Международные отношения в Новое время.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Первая мировая война: причины, участники, основные этапы военных действий, итоги.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Технический прогресс в Новое время. Возникновение научной картины мира.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Изменение взгляда человека на общество и природу. </w:t>
      </w:r>
      <w:r w:rsidRPr="009C2737">
        <w:rPr>
          <w:rFonts w:ascii="Times New Roman" w:eastAsia="Calibri" w:hAnsi="Times New Roman" w:cs="Times New Roman"/>
          <w:sz w:val="24"/>
          <w:szCs w:val="24"/>
        </w:rPr>
        <w:t>Духовный кризис индустриального общества на рубеже XIX-XX вв.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>Культурное наследие Нового времени.</w:t>
      </w:r>
    </w:p>
    <w:p w:rsidR="008A66D2" w:rsidRPr="009C2737" w:rsidRDefault="008A66D2" w:rsidP="007E655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Новейшая история и современность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Мир после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ервой мировой войны.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Лига наций. Международные последствия революции в России. </w:t>
      </w:r>
      <w:r w:rsidRPr="009C2737">
        <w:rPr>
          <w:rFonts w:ascii="Times New Roman" w:eastAsia="Calibri" w:hAnsi="Times New Roman" w:cs="Times New Roman"/>
          <w:sz w:val="24"/>
          <w:szCs w:val="24"/>
        </w:rPr>
        <w:t>Революционный подъем в Европе и Азии, распад империй и образование новых государств.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>М. Ганди, Сунь Ятсен.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Ведущие страны Запада в 1920-х – 1930-х гг.: от стабилизации к экономическому кризису. «Новый курс» в США. Формирование тоталитарных и авторитарных режимов в странах Европы в 1920-х - 1930-х гг. Фашизм. Б.Муссолини. Национал-социализм. А.Гитлер.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Пацифизм и милитаризм в 1920-1930-х гг. </w:t>
      </w:r>
      <w:proofErr w:type="spellStart"/>
      <w:r w:rsidRPr="009C2737">
        <w:rPr>
          <w:rFonts w:ascii="Times New Roman" w:eastAsia="Calibri" w:hAnsi="Times New Roman" w:cs="Times New Roman"/>
          <w:sz w:val="24"/>
          <w:szCs w:val="24"/>
        </w:rPr>
        <w:t>Военно-политичес-кие</w:t>
      </w:r>
      <w:proofErr w:type="spell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кризисы в Европе и на Дальнем Востоке.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Вторая мировая война: причины, участники, основные этапы военных действий. Антигитлеровская коалиция. Ф.Д.Рузвельт. И.В.Сталин, У.Черчилль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«Новый порядок» на оккупированных территориях. Политика геноцида. Холокост.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Движение Сопротивления. Итоги войны.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Создание ООН. Холодная война. Создание </w:t>
      </w:r>
      <w:proofErr w:type="spellStart"/>
      <w:r w:rsidRPr="009C2737">
        <w:rPr>
          <w:rFonts w:ascii="Times New Roman" w:eastAsia="Calibri" w:hAnsi="Times New Roman" w:cs="Times New Roman"/>
          <w:sz w:val="24"/>
          <w:szCs w:val="24"/>
        </w:rPr>
        <w:t>военно-политичес-ких</w:t>
      </w:r>
      <w:proofErr w:type="spellEnd"/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блоков.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Распад колониальной системы и образование независимых государств в Азии и Африке.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Научно-техническая революция. Формирование смешанной экономики. Социальное государство. «Общество потребления». Кризис индустриального общества в конце 60-х – 70-х гг. Эволюция политической идеологии во второй половине ХХ в. Становление информационного общества.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Утверждение и падение коммунистических режимов в странах Центральной и Восточной Европы.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Авторитаризм и демократия в Латинской Америке XX </w:t>
      </w:r>
      <w:proofErr w:type="gramStart"/>
      <w:r w:rsidRPr="009C2737">
        <w:rPr>
          <w:rFonts w:ascii="Times New Roman" w:eastAsia="Calibri" w:hAnsi="Times New Roman" w:cs="Times New Roman"/>
          <w:i/>
          <w:sz w:val="24"/>
          <w:szCs w:val="24"/>
        </w:rPr>
        <w:t>в</w:t>
      </w:r>
      <w:proofErr w:type="gramEnd"/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Выбор путей развития государствами Азии и Африки. 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Распад «двухполюсного мира». Интеграционные процессы.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Глобализация и ее противоречия.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Мир в начале XXI </w:t>
      </w:r>
      <w:proofErr w:type="gramStart"/>
      <w:r w:rsidRPr="009C2737">
        <w:rPr>
          <w:rFonts w:ascii="Times New Roman" w:eastAsia="Calibri" w:hAnsi="Times New Roman" w:cs="Times New Roman"/>
          <w:i/>
          <w:sz w:val="24"/>
          <w:szCs w:val="24"/>
        </w:rPr>
        <w:t>в</w:t>
      </w:r>
      <w:proofErr w:type="gramEnd"/>
      <w:r w:rsidRPr="009C2737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8A66D2" w:rsidRPr="009C2737" w:rsidRDefault="008A66D2" w:rsidP="007E65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Формирование современной научной картины мира.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Религия и церковь в современном обществе.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 Культурное наследие ХХ </w:t>
      </w:r>
      <w:proofErr w:type="gramStart"/>
      <w:r w:rsidRPr="009C2737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9C273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A66D2" w:rsidRPr="009C2737" w:rsidRDefault="008A66D2" w:rsidP="008739D9">
      <w:pPr>
        <w:pStyle w:val="a8"/>
        <w:spacing w:before="360" w:after="60"/>
        <w:ind w:firstLine="567"/>
        <w:jc w:val="both"/>
        <w:rPr>
          <w:rFonts w:ascii="Times New Roman" w:hAnsi="Times New Roman"/>
          <w:b/>
          <w:caps/>
          <w:sz w:val="24"/>
          <w:szCs w:val="24"/>
        </w:rPr>
      </w:pPr>
      <w:r w:rsidRPr="009C2737">
        <w:rPr>
          <w:rFonts w:ascii="Times New Roman" w:hAnsi="Times New Roman"/>
          <w:b/>
          <w:caps/>
          <w:sz w:val="24"/>
          <w:szCs w:val="24"/>
        </w:rPr>
        <w:t>ИСТОРИЯ РОССИИ</w:t>
      </w:r>
      <w:r w:rsidR="008739D9">
        <w:rPr>
          <w:rFonts w:ascii="Times New Roman" w:hAnsi="Times New Roman"/>
          <w:b/>
          <w:caps/>
          <w:sz w:val="24"/>
          <w:szCs w:val="24"/>
        </w:rPr>
        <w:t>. ИСТОРИЯ ТАТАРСТАНА И ТАТАРСКОГО НАРОДА</w:t>
      </w:r>
      <w:r w:rsidR="009C2737" w:rsidRPr="009C2737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Введение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Народы и государства на территории нашей страны в древности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ab/>
        <w:t xml:space="preserve">Заселение территории нашей страны человеком. Каменный век. Переход от присваивающего хозяйства к </w:t>
      </w:r>
      <w:proofErr w:type="gramStart"/>
      <w:r w:rsidRPr="009C2737">
        <w:rPr>
          <w:szCs w:val="24"/>
        </w:rPr>
        <w:t>производящему</w:t>
      </w:r>
      <w:proofErr w:type="gramEnd"/>
      <w:r w:rsidRPr="009C2737">
        <w:rPr>
          <w:szCs w:val="24"/>
        </w:rPr>
        <w:t xml:space="preserve">. </w:t>
      </w:r>
      <w:r w:rsidRPr="009C2737">
        <w:rPr>
          <w:iCs/>
          <w:szCs w:val="24"/>
        </w:rPr>
        <w:t>Скотоводы и земледельцы</w:t>
      </w:r>
      <w:r w:rsidRPr="009C2737">
        <w:rPr>
          <w:szCs w:val="24"/>
        </w:rPr>
        <w:t>. Появление металлических орудий и их влияние на первобытное общество.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ab/>
        <w:t xml:space="preserve"> Народы, проживавшие на этой территории до середины I тысячелетия </w:t>
      </w:r>
      <w:proofErr w:type="gramStart"/>
      <w:r w:rsidRPr="009C2737">
        <w:rPr>
          <w:szCs w:val="24"/>
        </w:rPr>
        <w:t>до</w:t>
      </w:r>
      <w:proofErr w:type="gramEnd"/>
      <w:r w:rsidRPr="009C2737">
        <w:rPr>
          <w:szCs w:val="24"/>
        </w:rPr>
        <w:t xml:space="preserve"> н.э. </w:t>
      </w:r>
      <w:proofErr w:type="gramStart"/>
      <w:r w:rsidRPr="009C2737">
        <w:rPr>
          <w:szCs w:val="24"/>
        </w:rPr>
        <w:t>Античные</w:t>
      </w:r>
      <w:proofErr w:type="gramEnd"/>
      <w:r w:rsidRPr="009C2737">
        <w:rPr>
          <w:szCs w:val="24"/>
        </w:rPr>
        <w:t xml:space="preserve"> города-государства Северного Причерноморья. </w:t>
      </w:r>
      <w:proofErr w:type="spellStart"/>
      <w:r w:rsidRPr="009C2737">
        <w:rPr>
          <w:szCs w:val="24"/>
        </w:rPr>
        <w:t>Боспорское</w:t>
      </w:r>
      <w:proofErr w:type="spellEnd"/>
      <w:r w:rsidRPr="009C2737">
        <w:rPr>
          <w:szCs w:val="24"/>
        </w:rPr>
        <w:t xml:space="preserve"> царство. Скифское царство.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Восточная Европа в середине I тыс. н.э.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восточные, западные и южные. Славянские общности Восточной Европы. Их соседи – </w:t>
      </w:r>
      <w:proofErr w:type="spellStart"/>
      <w:r w:rsidRPr="009C2737">
        <w:rPr>
          <w:szCs w:val="24"/>
        </w:rPr>
        <w:t>балты</w:t>
      </w:r>
      <w:proofErr w:type="spellEnd"/>
      <w:r w:rsidRPr="009C2737">
        <w:rPr>
          <w:szCs w:val="24"/>
        </w:rPr>
        <w:t xml:space="preserve"> и </w:t>
      </w:r>
      <w:proofErr w:type="spellStart"/>
      <w:r w:rsidRPr="009C2737">
        <w:rPr>
          <w:szCs w:val="24"/>
        </w:rPr>
        <w:t>финно-угры</w:t>
      </w:r>
      <w:proofErr w:type="spellEnd"/>
      <w:r w:rsidRPr="009C2737">
        <w:rPr>
          <w:szCs w:val="24"/>
        </w:rPr>
        <w:t xml:space="preserve">. </w:t>
      </w:r>
      <w:r w:rsidRPr="009C2737">
        <w:rPr>
          <w:szCs w:val="24"/>
        </w:rPr>
        <w:lastRenderedPageBreak/>
        <w:t>Хозяйство восточных славян, их общественный строй и политическая организация. Возникновение княжеской власти. Язычество.</w:t>
      </w:r>
    </w:p>
    <w:p w:rsidR="000B182D" w:rsidRPr="009C2737" w:rsidRDefault="000B182D" w:rsidP="009C2737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Страны и народы Восточной Европы, Сибири и Дальнего Востока. Хазарский каганат. Волжская Булгария. Тюркские каганаты.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Образование государства Русь.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Первые известия о </w:t>
      </w:r>
      <w:proofErr w:type="spellStart"/>
      <w:r w:rsidRPr="009C2737">
        <w:rPr>
          <w:i/>
          <w:szCs w:val="24"/>
        </w:rPr>
        <w:t>руси</w:t>
      </w:r>
      <w:proofErr w:type="spellEnd"/>
      <w:r w:rsidRPr="009C2737">
        <w:rPr>
          <w:i/>
          <w:szCs w:val="24"/>
        </w:rPr>
        <w:t>.</w:t>
      </w:r>
      <w:r w:rsidRPr="009C2737">
        <w:rPr>
          <w:szCs w:val="24"/>
        </w:rPr>
        <w:t xml:space="preserve"> Проблема образования Древнерусского государства. Очаги формирования государств на восточнославянской территории. Начало династии Рюриковичей. </w:t>
      </w:r>
      <w:proofErr w:type="spellStart"/>
      <w:r w:rsidRPr="009C2737">
        <w:rPr>
          <w:szCs w:val="24"/>
        </w:rPr>
        <w:t>Политогенез</w:t>
      </w:r>
      <w:proofErr w:type="spellEnd"/>
      <w:r w:rsidRPr="009C2737">
        <w:rPr>
          <w:szCs w:val="24"/>
        </w:rPr>
        <w:t xml:space="preserve"> в странах Европы.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Формирование территории государства Русь. Дань и полюдье. Первые русские князья: Олег, Игорь, Ольга, Святослав, Владимир. Отношения с Византийской империей, странами Центральной, Западной и Северной Европы, кочевниками европейских степей. Путь </w:t>
      </w:r>
      <w:proofErr w:type="gramStart"/>
      <w:r w:rsidRPr="009C2737">
        <w:rPr>
          <w:szCs w:val="24"/>
        </w:rPr>
        <w:t>из</w:t>
      </w:r>
      <w:proofErr w:type="gramEnd"/>
      <w:r w:rsidRPr="009C2737">
        <w:rPr>
          <w:szCs w:val="24"/>
        </w:rPr>
        <w:t xml:space="preserve"> варяг в греки. Русь в международной торговле. Принятие христианства и его значение. Византийское наследие на Руси.</w:t>
      </w:r>
    </w:p>
    <w:p w:rsidR="000B182D" w:rsidRDefault="000B182D" w:rsidP="000B182D">
      <w:pPr>
        <w:spacing w:before="120" w:after="6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2737">
        <w:rPr>
          <w:rFonts w:ascii="Times New Roman" w:eastAsia="Calibri" w:hAnsi="Times New Roman" w:cs="Times New Roman"/>
          <w:b/>
          <w:sz w:val="24"/>
          <w:szCs w:val="24"/>
        </w:rPr>
        <w:t>Народы и государства на территории нашей страны</w:t>
      </w:r>
      <w:r w:rsidRPr="009C2737">
        <w:rPr>
          <w:rFonts w:ascii="Times New Roman" w:eastAsia="Calibri" w:hAnsi="Times New Roman" w:cs="Times New Roman"/>
          <w:b/>
          <w:sz w:val="24"/>
          <w:szCs w:val="24"/>
        </w:rPr>
        <w:br/>
        <w:t>в древности.</w:t>
      </w:r>
    </w:p>
    <w:p w:rsidR="000B182D" w:rsidRPr="009C2737" w:rsidRDefault="000B182D" w:rsidP="009C273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2737">
        <w:rPr>
          <w:rFonts w:ascii="Times New Roman" w:eastAsia="Calibri" w:hAnsi="Times New Roman" w:cs="Times New Roman"/>
          <w:sz w:val="24"/>
          <w:szCs w:val="24"/>
        </w:rPr>
        <w:t>Заселение территории нашей страны.</w:t>
      </w:r>
      <w:r w:rsidRPr="009C27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Народы на территории России до середины I тысячелетия до н.э.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Города-государства Северного Причерноморья. Скифское царство. Тюркский каганат. Хазарский каганат. Волжская Булгария.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Восточные славяне: расселение, соседи, занятия, общественный строй.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 xml:space="preserve">Кочевые народы Степи. </w:t>
      </w:r>
      <w:r w:rsidRPr="009C2737">
        <w:rPr>
          <w:rFonts w:ascii="Times New Roman" w:eastAsia="Calibri" w:hAnsi="Times New Roman" w:cs="Times New Roman"/>
          <w:sz w:val="24"/>
          <w:szCs w:val="24"/>
        </w:rPr>
        <w:t xml:space="preserve">Язычество. </w:t>
      </w:r>
      <w:r w:rsidRPr="009C2737">
        <w:rPr>
          <w:rFonts w:ascii="Times New Roman" w:eastAsia="Calibri" w:hAnsi="Times New Roman" w:cs="Times New Roman"/>
          <w:i/>
          <w:sz w:val="24"/>
          <w:szCs w:val="24"/>
        </w:rPr>
        <w:t>Распространение христианства, ислама, иудаизма.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Русь в конце X – начале XII </w:t>
      </w:r>
      <w:proofErr w:type="gramStart"/>
      <w:r w:rsidRPr="009C2737">
        <w:rPr>
          <w:b/>
          <w:szCs w:val="24"/>
        </w:rPr>
        <w:t>в</w:t>
      </w:r>
      <w:proofErr w:type="gramEnd"/>
      <w:r w:rsidRPr="009C2737">
        <w:rPr>
          <w:b/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Территория и население государства </w:t>
      </w:r>
      <w:r w:rsidRPr="009C2737">
        <w:rPr>
          <w:i/>
          <w:szCs w:val="24"/>
        </w:rPr>
        <w:t>Русь/Русская земля</w:t>
      </w:r>
      <w:r w:rsidRPr="009C2737">
        <w:rPr>
          <w:szCs w:val="24"/>
        </w:rPr>
        <w:t xml:space="preserve">. Крупнейшие города Руси: Киев, Новгород, Чернигов, </w:t>
      </w:r>
      <w:proofErr w:type="spellStart"/>
      <w:r w:rsidRPr="009C2737">
        <w:rPr>
          <w:szCs w:val="24"/>
        </w:rPr>
        <w:t>Переяславль</w:t>
      </w:r>
      <w:proofErr w:type="spellEnd"/>
      <w:r w:rsidRPr="009C2737">
        <w:rPr>
          <w:szCs w:val="24"/>
        </w:rPr>
        <w:t xml:space="preserve">, Смоленск, Владимир-Волынский, Ростов, Полоцк. Новгород как центр освоения Севера Восточной Европы, колонизация Русской равнины. Территориально-политическая структура - </w:t>
      </w:r>
      <w:r w:rsidRPr="009C2737">
        <w:rPr>
          <w:i/>
          <w:szCs w:val="24"/>
        </w:rPr>
        <w:t>волости</w:t>
      </w:r>
      <w:r w:rsidRPr="009C2737">
        <w:rPr>
          <w:szCs w:val="24"/>
        </w:rPr>
        <w:t xml:space="preserve">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 до начала XII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Общественный строй Руси: дискуссии в исторической науке. Князья, дружина и ее состав: бояре, отроки, детские. Духовенство. Городское население («люди градские», «</w:t>
      </w:r>
      <w:proofErr w:type="spellStart"/>
      <w:r w:rsidRPr="009C2737">
        <w:rPr>
          <w:szCs w:val="24"/>
        </w:rPr>
        <w:t>гражане</w:t>
      </w:r>
      <w:proofErr w:type="spellEnd"/>
      <w:r w:rsidRPr="009C2737">
        <w:rPr>
          <w:szCs w:val="24"/>
        </w:rPr>
        <w:t xml:space="preserve">»). Купцы. Категории рядового населения: люди, смерды, закупы, холопы. «Служебная организация». Древнерусское право: </w:t>
      </w:r>
      <w:proofErr w:type="gramStart"/>
      <w:r w:rsidRPr="009C2737">
        <w:rPr>
          <w:szCs w:val="24"/>
        </w:rPr>
        <w:t>Русская</w:t>
      </w:r>
      <w:proofErr w:type="gramEnd"/>
      <w:r w:rsidRPr="009C2737">
        <w:rPr>
          <w:szCs w:val="24"/>
        </w:rPr>
        <w:t xml:space="preserve"> Правда, церковные уставы.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Внешняя политика и международные связи Руси: отношения с Византией, печенегами, половцами, странами Центральной, Западной и </w:t>
      </w:r>
      <w:proofErr w:type="spellStart"/>
      <w:r w:rsidRPr="009C2737">
        <w:rPr>
          <w:szCs w:val="24"/>
        </w:rPr>
        <w:t>СевернойЕвропы</w:t>
      </w:r>
      <w:proofErr w:type="spellEnd"/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Архитектура и живопись.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ab/>
        <w:t>Повседневная жизнь, сельский и городской быт. Положение женщины. Дети и их воспитание. Картина мира древнерусского человека.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Русь в середине XII – начале XIII </w:t>
      </w:r>
      <w:proofErr w:type="gramStart"/>
      <w:r w:rsidRPr="009C2737">
        <w:rPr>
          <w:b/>
          <w:szCs w:val="24"/>
        </w:rPr>
        <w:t>в</w:t>
      </w:r>
      <w:proofErr w:type="gramEnd"/>
      <w:r w:rsidRPr="009C2737">
        <w:rPr>
          <w:b/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Формирование системы </w:t>
      </w:r>
      <w:r w:rsidRPr="009C2737">
        <w:rPr>
          <w:i/>
          <w:szCs w:val="24"/>
        </w:rPr>
        <w:t xml:space="preserve">земель </w:t>
      </w:r>
      <w:r w:rsidRPr="009C2737">
        <w:rPr>
          <w:szCs w:val="24"/>
        </w:rPr>
        <w:t xml:space="preserve">– самостоятельных государств. Важнейшие земли, управляемые ветвями княжеского рода Рюриковичей: Черниговская, Галицкая, Волынская, Суздальская. Земли, имевшие особый статус: Киевская и Новгородская.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Эволюция общественного строя и права. Внешняя политика русских земель. История церкви. Развитие древнерусской культуры: формирование региональных центров. Летописание и его центры. Киево-Печерский патерик. Даниил Заточник. «Слово о полку Игореве».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Русские земли в середине XIII - XIV </w:t>
      </w:r>
      <w:proofErr w:type="gramStart"/>
      <w:r w:rsidRPr="009C2737">
        <w:rPr>
          <w:b/>
          <w:szCs w:val="24"/>
        </w:rPr>
        <w:t>в</w:t>
      </w:r>
      <w:proofErr w:type="gramEnd"/>
      <w:r w:rsidRPr="009C2737">
        <w:rPr>
          <w:b/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Возникновение Монгольской империи. Завоевания Чингисхана и его потомков. Походы Батыя на Восточную Европу. Образование Золотой Орды. Система зависимости русских земель от ордынских ханов.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Судьбы русских земель после </w:t>
      </w:r>
      <w:proofErr w:type="spellStart"/>
      <w:r w:rsidRPr="009C2737">
        <w:rPr>
          <w:szCs w:val="24"/>
        </w:rPr>
        <w:t>Батыева</w:t>
      </w:r>
      <w:proofErr w:type="spellEnd"/>
      <w:r w:rsidRPr="009C2737">
        <w:rPr>
          <w:szCs w:val="24"/>
        </w:rPr>
        <w:t xml:space="preserve"> нашествия. Южные и западные русские земли. Возникновение Литовского государства и включение в его состав части русских земель. Северо-</w:t>
      </w:r>
      <w:r w:rsidRPr="009C2737">
        <w:rPr>
          <w:szCs w:val="24"/>
        </w:rPr>
        <w:lastRenderedPageBreak/>
        <w:t>западные земли: Новгородская и Псковская. Борьба с экспансией  крестоносцев на западных границах Руси. Александр Невский. Политический строй Новгорода и Пскова.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</w:t>
      </w:r>
      <w:bookmarkStart w:id="0" w:name="_GoBack"/>
      <w:bookmarkEnd w:id="0"/>
      <w:r w:rsidRPr="009C2737">
        <w:rPr>
          <w:szCs w:val="24"/>
        </w:rPr>
        <w:t>я московских князей.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Культура и быт. Летописание. «Слово о погибели Русской земли». «</w:t>
      </w:r>
      <w:proofErr w:type="spellStart"/>
      <w:r w:rsidRPr="009C2737">
        <w:rPr>
          <w:szCs w:val="24"/>
        </w:rPr>
        <w:t>Задонщина</w:t>
      </w:r>
      <w:proofErr w:type="spellEnd"/>
      <w:r w:rsidRPr="009C2737">
        <w:rPr>
          <w:szCs w:val="24"/>
        </w:rPr>
        <w:t xml:space="preserve">». Жития. </w:t>
      </w:r>
      <w:proofErr w:type="spellStart"/>
      <w:r w:rsidRPr="009C2737">
        <w:rPr>
          <w:szCs w:val="24"/>
        </w:rPr>
        <w:t>Епифаний</w:t>
      </w:r>
      <w:proofErr w:type="spellEnd"/>
      <w:r w:rsidRPr="009C2737">
        <w:rPr>
          <w:szCs w:val="24"/>
        </w:rPr>
        <w:t xml:space="preserve"> Премудрый. Архитектура и живопись. Феофан Грек. Андрей Рублев. Повседневная жизнь.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Формирование единого Русского государства в XV веке.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Завершение разделения русских земель между Литовским и Московским государствами. Распад Золотой Орды: выделение Крымского, Казанского, Сибирского ханств, Ногайской Орды.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Объединение северо-восточных и северо-западных русских земель вокруг Москвы. Междоусобная война в Московском княжестве второй четверти </w:t>
      </w:r>
      <w:r w:rsidRPr="009C2737">
        <w:rPr>
          <w:szCs w:val="24"/>
          <w:lang w:val="en-US"/>
        </w:rPr>
        <w:t>XV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Василий Темный. Новгород и Псков в </w:t>
      </w:r>
      <w:r w:rsidRPr="009C2737">
        <w:rPr>
          <w:szCs w:val="24"/>
          <w:lang w:val="en-US"/>
        </w:rPr>
        <w:t>XV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Иван </w:t>
      </w:r>
      <w:r w:rsidRPr="009C2737">
        <w:rPr>
          <w:szCs w:val="24"/>
          <w:lang w:val="en-US"/>
        </w:rPr>
        <w:t>III</w:t>
      </w:r>
      <w:r w:rsidRPr="009C2737">
        <w:rPr>
          <w:szCs w:val="24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Начало применения к правителю страны титула </w:t>
      </w:r>
      <w:r w:rsidRPr="009C2737">
        <w:rPr>
          <w:i/>
          <w:szCs w:val="24"/>
        </w:rPr>
        <w:t>царь</w:t>
      </w:r>
      <w:r w:rsidRPr="009C2737">
        <w:rPr>
          <w:szCs w:val="24"/>
        </w:rPr>
        <w:t xml:space="preserve">. Появление государственного герба (двуглавого орла). Формирование аппарата управления единого государства: Дворец и Казна. Войско и поместная система.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Установление автокефалии русской церкви. </w:t>
      </w:r>
      <w:proofErr w:type="spellStart"/>
      <w:r w:rsidRPr="009C2737">
        <w:rPr>
          <w:szCs w:val="24"/>
        </w:rPr>
        <w:t>Внутрицерковная</w:t>
      </w:r>
      <w:proofErr w:type="spellEnd"/>
      <w:r w:rsidRPr="009C2737">
        <w:rPr>
          <w:szCs w:val="24"/>
        </w:rPr>
        <w:t xml:space="preserve"> борьба (иосифляне и </w:t>
      </w:r>
      <w:proofErr w:type="spellStart"/>
      <w:r w:rsidRPr="009C2737">
        <w:rPr>
          <w:szCs w:val="24"/>
        </w:rPr>
        <w:t>нестяжатели</w:t>
      </w:r>
      <w:proofErr w:type="spellEnd"/>
      <w:r w:rsidRPr="009C2737">
        <w:rPr>
          <w:szCs w:val="24"/>
        </w:rPr>
        <w:t xml:space="preserve">, ереси). </w:t>
      </w:r>
    </w:p>
    <w:p w:rsidR="009C2737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Развитие культуры единого Русского государства. Летописание: общерусское и региональное. «</w:t>
      </w:r>
      <w:proofErr w:type="spellStart"/>
      <w:r w:rsidRPr="009C2737">
        <w:rPr>
          <w:szCs w:val="24"/>
        </w:rPr>
        <w:t>Хожение</w:t>
      </w:r>
      <w:proofErr w:type="spellEnd"/>
      <w:r w:rsidRPr="009C2737">
        <w:rPr>
          <w:szCs w:val="24"/>
        </w:rPr>
        <w:t xml:space="preserve"> за три моря» Афанасия Никитина. Архитектура и живопись. Московский Кремль. Повседневная жизнь.</w:t>
      </w:r>
    </w:p>
    <w:p w:rsidR="009C2737" w:rsidRPr="008739D9" w:rsidRDefault="009C2737" w:rsidP="009C273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9D9">
        <w:rPr>
          <w:rFonts w:ascii="Times New Roman" w:eastAsia="Calibri" w:hAnsi="Times New Roman" w:cs="Times New Roman"/>
          <w:sz w:val="24"/>
          <w:szCs w:val="24"/>
        </w:rPr>
        <w:t xml:space="preserve">Родной край (с древнейших времен до конца XVII </w:t>
      </w:r>
      <w:proofErr w:type="gramStart"/>
      <w:r w:rsidRPr="008739D9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8739D9">
        <w:rPr>
          <w:rFonts w:ascii="Times New Roman" w:eastAsia="Calibri" w:hAnsi="Times New Roman" w:cs="Times New Roman"/>
          <w:sz w:val="24"/>
          <w:szCs w:val="24"/>
        </w:rPr>
        <w:t xml:space="preserve">.)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Раздел II.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в XVI – XVII веках: от великого княжества к царству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proofErr w:type="gramStart"/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–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столетия занимают особое место в истории Российского государства.</w:t>
      </w:r>
      <w:proofErr w:type="gramEnd"/>
      <w:r w:rsidRPr="009C2737">
        <w:rPr>
          <w:szCs w:val="24"/>
        </w:rPr>
        <w:t xml:space="preserve"> Началом этого периода следует признать создание единого централизованного Российского государства, в рамках которого под властью московских государей были собраны русские земли. Дальнейший ход исторического процесса привел к тому, что Россия в общих чертах обрела свои нынешние географические очертания, включив в свой состав земли Среднего и Нижнего Поволжья, Урала и Сибири, дойдя до берегов Тихого океана. Именно в этот исторический период Российское государство сделалось многонациональной державой, в пределах которой приобретали опыт мирного и взаимовыгодного сосуществования различные в </w:t>
      </w:r>
      <w:proofErr w:type="spellStart"/>
      <w:r w:rsidRPr="009C2737">
        <w:rPr>
          <w:szCs w:val="24"/>
        </w:rPr>
        <w:t>цивилизационном</w:t>
      </w:r>
      <w:proofErr w:type="spellEnd"/>
      <w:r w:rsidRPr="009C2737">
        <w:rPr>
          <w:szCs w:val="24"/>
        </w:rPr>
        <w:t>, этническом и конфессиональном плане социальные группы.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 своем политическом и культурном развитии Российское государство развивалось тогда в относительной изоляции от Западной Европы. Это создало необходимые предпосылки для формирования самобытной культуры и политической системы, отличной как от западных, так и от восточных образцов. </w:t>
      </w:r>
      <w:proofErr w:type="gramStart"/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–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вв.</w:t>
      </w:r>
      <w:proofErr w:type="gramEnd"/>
      <w:r w:rsidRPr="009C2737">
        <w:rPr>
          <w:szCs w:val="24"/>
        </w:rPr>
        <w:t xml:space="preserve"> – время постепенного, но неуклонного укрепления в России центральной власти, принявшей в итоге форму самодержавной монархии (со всеми позитивными и негативными последствиями этого исторического явления).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Наконец, данный двухвековой этап ознаменовался первыми в истории страны крупномасштабными социальными потрясениями, вылившимися в начале</w:t>
      </w:r>
      <w:proofErr w:type="gramStart"/>
      <w:r w:rsidRPr="009C2737">
        <w:rPr>
          <w:szCs w:val="24"/>
          <w:lang w:val="en-US"/>
        </w:rPr>
        <w:t>XVII</w:t>
      </w:r>
      <w:proofErr w:type="gramEnd"/>
      <w:r w:rsidRPr="009C2737">
        <w:rPr>
          <w:szCs w:val="24"/>
        </w:rPr>
        <w:t xml:space="preserve"> в. в т.н. Смутное время, массовые городские восстания середины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в., казацко-крестьянское выступление под руководством Степана Разина, а также церковный раскол. Исторический опыт России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в. показал, что преодоление кризисных явлений возможно с помощью укрепления центральной власти и путем консолидации общества. Вместе с тем накопившиеся к концу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в. социально-экономические проблемы, наметившееся военно-техническое отставание от стран Западной Европы ставили на повестку дня вопрос о преобразовании российских политических структур и заимствовании передового опыта соседних держав (что и стало основным содержанием исторического пути России в следующем, </w:t>
      </w:r>
      <w:r w:rsidRPr="009C2737">
        <w:rPr>
          <w:szCs w:val="24"/>
          <w:lang w:val="en-US"/>
        </w:rPr>
        <w:t>XVIII</w:t>
      </w:r>
      <w:r w:rsidRPr="009C2737">
        <w:rPr>
          <w:szCs w:val="24"/>
        </w:rPr>
        <w:t xml:space="preserve"> столетии).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в XVI веке.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Василий </w:t>
      </w:r>
      <w:r w:rsidRPr="009C2737">
        <w:rPr>
          <w:szCs w:val="24"/>
          <w:lang w:val="en-US"/>
        </w:rPr>
        <w:t>III</w:t>
      </w:r>
      <w:r w:rsidRPr="009C2737">
        <w:rPr>
          <w:szCs w:val="24"/>
        </w:rPr>
        <w:t>. Завершение объединения русских земель вокруг Москвы: присоединение Псковской, Смоленской, Рязанской земель. Формирование уездов.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Органы государственной власти. Приказная система. Боярская дума. Местничество. Местное управление. Наместники.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Регентство Елены Глинской. Создание единой денежной системы. Период боярского правления. Принятие Иваном </w:t>
      </w:r>
      <w:r w:rsidRPr="009C2737">
        <w:rPr>
          <w:szCs w:val="24"/>
          <w:lang w:val="en-US"/>
        </w:rPr>
        <w:t>IV</w:t>
      </w:r>
      <w:r w:rsidRPr="009C2737">
        <w:rPr>
          <w:szCs w:val="24"/>
        </w:rPr>
        <w:t xml:space="preserve"> царского титула. Православие как основа государственной идеологии. Теория «Москва-Третий Рим».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Реформы середины XVI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«Избранная рада». Появление Земских соборов. Отмена кормлений, Уложение о службе. Судебник </w:t>
      </w:r>
      <w:smartTag w:uri="urn:schemas-microsoft-com:office:smarttags" w:element="metricconverter">
        <w:smartTagPr>
          <w:attr w:name="ProductID" w:val="1550 г"/>
        </w:smartTagPr>
        <w:r w:rsidRPr="009C2737">
          <w:rPr>
            <w:szCs w:val="24"/>
          </w:rPr>
          <w:t>1550 г</w:t>
        </w:r>
      </w:smartTag>
      <w:r w:rsidRPr="009C2737">
        <w:rPr>
          <w:szCs w:val="24"/>
        </w:rPr>
        <w:t xml:space="preserve">. Стоглав. Земская реформа.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proofErr w:type="gramStart"/>
      <w:r w:rsidRPr="009C2737">
        <w:rPr>
          <w:szCs w:val="24"/>
        </w:rPr>
        <w:t xml:space="preserve">Внешняя политика России в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в. Присоединение Казанского и Астраханского ханств, Западной Сибири.</w:t>
      </w:r>
      <w:proofErr w:type="gramEnd"/>
      <w:r w:rsidRPr="009C2737">
        <w:rPr>
          <w:szCs w:val="24"/>
        </w:rPr>
        <w:t xml:space="preserve"> Войны с Крымским ханством. Ливонская война.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Социальная структура российского общества. </w:t>
      </w:r>
      <w:proofErr w:type="spellStart"/>
      <w:r w:rsidRPr="009C2737">
        <w:rPr>
          <w:szCs w:val="24"/>
        </w:rPr>
        <w:t>Полиэтничный</w:t>
      </w:r>
      <w:proofErr w:type="spellEnd"/>
      <w:r w:rsidRPr="009C2737">
        <w:rPr>
          <w:szCs w:val="24"/>
        </w:rPr>
        <w:t xml:space="preserve"> характер населения Русского государства. Сосуществование религий.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Россия во второй половине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 Опричнина, дискуссия о ее характере. Противоречивость фигуры Ивана Грозного и проводимых им преобразований.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Учреждение патриаршества. Начало закрепощения крестьянства. Пресечение царской династии Рюриковичей.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Смута в России.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Смутное время начала XVII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., дискуссия о ее причинах.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Царствование Бориса Годунова. Самозванцы и самозванство. Василий Шуйский. Борьба против интервенции сопредельных держав. Подъем национально-освободительного движения. Народные ополчения. </w:t>
      </w:r>
      <w:proofErr w:type="spellStart"/>
      <w:r w:rsidRPr="009C2737">
        <w:rPr>
          <w:szCs w:val="24"/>
        </w:rPr>
        <w:t>Прокопий</w:t>
      </w:r>
      <w:proofErr w:type="spellEnd"/>
      <w:r w:rsidRPr="009C2737">
        <w:rPr>
          <w:szCs w:val="24"/>
        </w:rPr>
        <w:t xml:space="preserve"> Ляпунов. Кузьма Минин и Д.М. Пожарский. Земский собор </w:t>
      </w:r>
      <w:smartTag w:uri="urn:schemas-microsoft-com:office:smarttags" w:element="metricconverter">
        <w:smartTagPr>
          <w:attr w:name="ProductID" w:val="1613 г"/>
        </w:smartTagPr>
        <w:r w:rsidRPr="009C2737">
          <w:rPr>
            <w:szCs w:val="24"/>
          </w:rPr>
          <w:t>1613 г</w:t>
        </w:r>
      </w:smartTag>
      <w:r w:rsidRPr="009C2737">
        <w:rPr>
          <w:szCs w:val="24"/>
        </w:rPr>
        <w:t xml:space="preserve">. и его роль в развитии сословно-представительской системы. Избрание на царство Михаила Федоровича Романова. Итоги Смутного времени.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в XVII веке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Россия при первых Романовых. Михаил Федорович, Алексей Михайлович, Федор Алексеевич. Восстановление экономики страны. Система государственного управления: развитие приказного строя. Соборное уложение </w:t>
      </w:r>
      <w:smartTag w:uri="urn:schemas-microsoft-com:office:smarttags" w:element="metricconverter">
        <w:smartTagPr>
          <w:attr w:name="ProductID" w:val="1649 г"/>
        </w:smartTagPr>
        <w:r w:rsidRPr="009C2737">
          <w:rPr>
            <w:szCs w:val="24"/>
          </w:rPr>
          <w:t>1649 г</w:t>
        </w:r>
      </w:smartTag>
      <w:r w:rsidRPr="009C2737">
        <w:rPr>
          <w:szCs w:val="24"/>
        </w:rPr>
        <w:t xml:space="preserve">. Юридическое оформление крепостного права и территория его распространения. Русский Север как регион, свободный от крепостничества. Укрепление самодержавия. Земские соборы и угасание соборной практики. Отмена местничества. Православная церковь, ислам и языческие верования в России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Социальная структура российского общества. </w:t>
      </w:r>
      <w:proofErr w:type="gramStart"/>
      <w:r w:rsidRPr="009C2737">
        <w:rPr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9C2737">
        <w:rPr>
          <w:szCs w:val="24"/>
        </w:rPr>
        <w:t xml:space="preserve"> Русская деревня в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-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proofErr w:type="gramStart"/>
      <w:r w:rsidRPr="009C2737">
        <w:rPr>
          <w:szCs w:val="24"/>
        </w:rPr>
        <w:t>Социальные движения второй половины XVII в. Соляной и Медный бунты.</w:t>
      </w:r>
      <w:proofErr w:type="gramEnd"/>
      <w:r w:rsidRPr="009C2737">
        <w:rPr>
          <w:szCs w:val="24"/>
        </w:rPr>
        <w:t xml:space="preserve"> Псковское восстание. Восстание Степана Разина. Церковный раскол.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Внешняя политика России в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Смоленская война. Вхождение в состав России Левобережной Украины. </w:t>
      </w:r>
      <w:proofErr w:type="spellStart"/>
      <w:r w:rsidRPr="009C2737">
        <w:rPr>
          <w:szCs w:val="24"/>
        </w:rPr>
        <w:t>Переяславская</w:t>
      </w:r>
      <w:proofErr w:type="spellEnd"/>
      <w:r w:rsidRPr="009C2737">
        <w:rPr>
          <w:szCs w:val="24"/>
        </w:rPr>
        <w:t xml:space="preserve"> рада. Войны с Османской империей, Крымским ханством и Речью Посполитой. Отношения России со странами Западной Европы. Завершение присоединения Сибири. Русские географические открытия.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Культура и быт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Архитектура и живопись. Русская литература. Домострой. Начало книгопечатания. Публицистика Смутного времени. Усиление светского начала в российской культуре. Немецкая слобода. Посадская сатира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 Поэзия. Развитие образования и научных знаний. «Вести-Куранты».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Повседневность и картина мира русского человека в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–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вв. Народы Поволжья и Сибири в </w:t>
      </w:r>
      <w:r w:rsidRPr="009C2737">
        <w:rPr>
          <w:szCs w:val="24"/>
          <w:lang w:val="en-US"/>
        </w:rPr>
        <w:t>XVI</w:t>
      </w:r>
      <w:r w:rsidRPr="009C2737">
        <w:rPr>
          <w:szCs w:val="24"/>
        </w:rPr>
        <w:t xml:space="preserve"> – </w:t>
      </w:r>
      <w:r w:rsidRPr="009C2737">
        <w:rPr>
          <w:szCs w:val="24"/>
          <w:lang w:val="en-US"/>
        </w:rPr>
        <w:t>XVII</w:t>
      </w:r>
      <w:r w:rsidRPr="009C2737">
        <w:rPr>
          <w:szCs w:val="24"/>
        </w:rPr>
        <w:t xml:space="preserve"> вв. Межэтнические отношения.</w:t>
      </w:r>
    </w:p>
    <w:p w:rsidR="000B182D" w:rsidRPr="009C2737" w:rsidRDefault="000B182D" w:rsidP="000B182D">
      <w:pPr>
        <w:pStyle w:val="af5"/>
        <w:ind w:firstLine="567"/>
        <w:jc w:val="both"/>
        <w:rPr>
          <w:i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Раздел </w:t>
      </w:r>
      <w:r w:rsidRPr="009C2737">
        <w:rPr>
          <w:b/>
          <w:szCs w:val="24"/>
          <w:lang w:val="en-US"/>
        </w:rPr>
        <w:t>I</w:t>
      </w:r>
      <w:r w:rsidRPr="009C2737">
        <w:rPr>
          <w:b/>
          <w:szCs w:val="24"/>
        </w:rPr>
        <w:t>II.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Россия в конце XVII - </w:t>
      </w:r>
      <w:r w:rsidRPr="009C2737">
        <w:rPr>
          <w:b/>
          <w:szCs w:val="24"/>
          <w:lang w:val="en-US"/>
        </w:rPr>
        <w:t>XVIII</w:t>
      </w:r>
      <w:r w:rsidRPr="009C2737">
        <w:rPr>
          <w:b/>
          <w:szCs w:val="24"/>
        </w:rPr>
        <w:t xml:space="preserve"> веках: от царства к империи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Эпоха преобразований Петра является одним из переломных моментов в истории Российского государства. Впервые начала осуществляться масштабная модернизация, затронувшая все слои населения. Начавшиеся преобразования позволили в кратчайший срок ликвидировать отставание России от европейских стран (в промышленном и военном отношении), поставив в один ряд с великими мировыми державами того времени.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Россия стала империей. Властная система достигла своего апофеоза — абсолютизма. Страна получила сильную армию и флот, первые элементы промышленности, была заложена основа регулярного государства с развитой чиновничьей системой, дворянское сословие заняло господствующее положение, часть общества стала перенимать европейские культурные образцы, был дан  импульс развитию просвещения, образования, науки и искусства (</w:t>
      </w:r>
      <w:proofErr w:type="gramStart"/>
      <w:r w:rsidRPr="009C2737">
        <w:rPr>
          <w:szCs w:val="24"/>
        </w:rPr>
        <w:t>принимавших</w:t>
      </w:r>
      <w:proofErr w:type="gramEnd"/>
      <w:r w:rsidRPr="009C2737">
        <w:rPr>
          <w:szCs w:val="24"/>
        </w:rPr>
        <w:t xml:space="preserve"> все более светский характер). Развивалась практика этнической и религиозной терпимости.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Оценки результатов реформ до сих пор вызывают немало споров. Одни считают Петра неуравновешенным правителем, который нарушил естественный ход развития, заставил русских людей подражать Западу, чуждым для них обычаям и нравам. Другие называют его спасителем России, величайшим преобразователем в истории страны. Разнообразие мнений подтверждает одно: Петр I настолько изменил жизнь Российского государства и населявших его народов, что последствия его реформ сказались на всех жителях огромной страны.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При преемниках Петра наметился отказ от прежней политики общего служения сословий государству в пользу освобождения от службы дворян одновременно с ограничением прав других сословий. В области внешней политики в ряде войн за Польское наследство, с Турцией и Швецией Россия обеспечивает безопасность своих границ и сохраняет и отчасти приумножает петровские завоевания.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Период правления Елизаветы Петровны стал своеобразным временем национального возрождения. В это время Россия окончательно становится одной из ведущих сил системы международных отношений.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Политика Екатерины II сочетала стремление к усилению привилегий дворянства наряду с тенденцией укрепления государственной власти. Восстание Пугачева заставило скорректировать прежнюю политику, как в сторону централизации государства, так и предоставления свобод торговому и городскому сословию. Во внешней политики происходит расширение российских владений, Россия решила исторические задачи – собрала почти всё наследие Киевской Руси и получила выход к Чёрному морю.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Недолгое правление императора Павла характеризуется укреплением абсолютизма, стремлением ограничить привилегии дворянства, а также активным участием России в общеевропейских событиях, связанных с революционными войнами Франции.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на рубеже XVII—XVIII вв.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Предпосылки преобразований и дискуссии по этому вопросу.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Начало царствования Петра I. Правление царевны Софьи. Стрелецкие бунты. </w:t>
      </w:r>
      <w:proofErr w:type="spellStart"/>
      <w:r w:rsidRPr="009C2737">
        <w:rPr>
          <w:szCs w:val="24"/>
        </w:rPr>
        <w:t>Хованщина</w:t>
      </w:r>
      <w:proofErr w:type="spellEnd"/>
      <w:r w:rsidRPr="009C2737">
        <w:rPr>
          <w:szCs w:val="24"/>
        </w:rPr>
        <w:t>. Азовские походы. Великое посольство.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Империя Петра Великого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Церковная реформа. Упразднение патриаршества, учреждение Синода. Положение </w:t>
      </w:r>
      <w:proofErr w:type="spellStart"/>
      <w:r w:rsidRPr="009C2737">
        <w:rPr>
          <w:szCs w:val="24"/>
        </w:rPr>
        <w:t>неправославных</w:t>
      </w:r>
      <w:proofErr w:type="spellEnd"/>
      <w:r w:rsidRPr="009C2737">
        <w:rPr>
          <w:szCs w:val="24"/>
        </w:rPr>
        <w:t xml:space="preserve"> </w:t>
      </w:r>
      <w:proofErr w:type="spellStart"/>
      <w:r w:rsidRPr="009C2737">
        <w:rPr>
          <w:szCs w:val="24"/>
        </w:rPr>
        <w:t>конфессий</w:t>
      </w:r>
      <w:proofErr w:type="spellEnd"/>
      <w:r w:rsidRPr="009C2737">
        <w:rPr>
          <w:szCs w:val="24"/>
        </w:rPr>
        <w:t xml:space="preserve"> и религий.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Оппозиция реформам Петра I. Дело царевича Алексея.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Российское общество. Изменение социального положения сословий и групп: дворянство, духовенство, купечество, горожане, крестьянство. Зарождение чиновничье-бюрократической системы. Табель о рангах.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Социальные движения в первой четверти XVIII в. Восстания в Астрахани, Башкирии, на Дону. Религиозные выступления. Старообрядчество при Петре </w:t>
      </w:r>
      <w:r w:rsidRPr="009C2737">
        <w:rPr>
          <w:szCs w:val="24"/>
          <w:lang w:val="en-US"/>
        </w:rPr>
        <w:t>I</w:t>
      </w:r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Развитие промышленности. Мануфактуры и крепостной труд. Денежная и налоговая реформы. Подушная подать (ревизии). Особенности российского крепостничества.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Внешняя политика России в первой четверти XVIII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</w:t>
      </w:r>
      <w:proofErr w:type="gramStart"/>
      <w:r w:rsidRPr="009C2737">
        <w:rPr>
          <w:szCs w:val="24"/>
        </w:rPr>
        <w:t>Северная</w:t>
      </w:r>
      <w:proofErr w:type="gramEnd"/>
      <w:r w:rsidRPr="009C2737">
        <w:rPr>
          <w:szCs w:val="24"/>
        </w:rPr>
        <w:t xml:space="preserve"> война: причины, основные события, итоги. </w:t>
      </w:r>
      <w:proofErr w:type="spellStart"/>
      <w:r w:rsidRPr="009C2737">
        <w:rPr>
          <w:szCs w:val="24"/>
        </w:rPr>
        <w:t>Ништадский</w:t>
      </w:r>
      <w:proofErr w:type="spellEnd"/>
      <w:r w:rsidRPr="009C2737">
        <w:rPr>
          <w:szCs w:val="24"/>
        </w:rPr>
        <w:t xml:space="preserve"> мир.  </w:t>
      </w:r>
      <w:proofErr w:type="spellStart"/>
      <w:r w:rsidRPr="009C2737">
        <w:rPr>
          <w:szCs w:val="24"/>
        </w:rPr>
        <w:t>Прутский</w:t>
      </w:r>
      <w:proofErr w:type="spellEnd"/>
      <w:r w:rsidRPr="009C2737">
        <w:rPr>
          <w:szCs w:val="24"/>
        </w:rPr>
        <w:t xml:space="preserve"> и </w:t>
      </w:r>
      <w:proofErr w:type="gramStart"/>
      <w:r w:rsidRPr="009C2737">
        <w:rPr>
          <w:szCs w:val="24"/>
        </w:rPr>
        <w:t>Каспийский</w:t>
      </w:r>
      <w:proofErr w:type="gramEnd"/>
      <w:r w:rsidRPr="009C2737">
        <w:rPr>
          <w:szCs w:val="24"/>
        </w:rPr>
        <w:t xml:space="preserve"> походы. Провозглашение России империей.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(«Ведомости»). Ассамблеи, фейерверки.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Санкт-Петербург — новая столица. Кунсткамера. Создание сети школ и специальных учебных заведений. Основание Академии наук и Академического университета. Развитие техники. Строительство городов, крепостей, каналов.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Литература, архитектура и изобразительное искусство. Петровское барокко.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Итоги, последствия и значение петровских преобразований. Образ Петра </w:t>
      </w:r>
      <w:r w:rsidRPr="009C2737">
        <w:rPr>
          <w:szCs w:val="24"/>
          <w:lang w:val="en-US"/>
        </w:rPr>
        <w:t>I</w:t>
      </w:r>
      <w:r w:rsidRPr="009C2737">
        <w:rPr>
          <w:szCs w:val="24"/>
        </w:rPr>
        <w:t xml:space="preserve"> в русской культуре.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Россия при наследниках Петра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Дворцовые перевороты. Фаворитизм. Укрепление позиций дворянства. Екатерина I, Петр </w:t>
      </w:r>
      <w:r w:rsidRPr="009C2737">
        <w:rPr>
          <w:szCs w:val="24"/>
          <w:lang w:val="en-US"/>
        </w:rPr>
        <w:t>II</w:t>
      </w:r>
      <w:r w:rsidRPr="009C2737">
        <w:rPr>
          <w:szCs w:val="24"/>
        </w:rPr>
        <w:t xml:space="preserve">. «Кондиции» </w:t>
      </w:r>
      <w:proofErr w:type="spellStart"/>
      <w:r w:rsidRPr="009C2737">
        <w:rPr>
          <w:szCs w:val="24"/>
        </w:rPr>
        <w:t>верховников</w:t>
      </w:r>
      <w:proofErr w:type="spellEnd"/>
      <w:r w:rsidRPr="009C2737">
        <w:rPr>
          <w:szCs w:val="24"/>
        </w:rPr>
        <w:t>. Анн</w:t>
      </w:r>
      <w:proofErr w:type="gramStart"/>
      <w:r w:rsidRPr="009C2737">
        <w:rPr>
          <w:szCs w:val="24"/>
        </w:rPr>
        <w:t>а Иоа</w:t>
      </w:r>
      <w:proofErr w:type="gramEnd"/>
      <w:r w:rsidRPr="009C2737">
        <w:rPr>
          <w:szCs w:val="24"/>
        </w:rPr>
        <w:t>нновна. «</w:t>
      </w:r>
      <w:proofErr w:type="gramStart"/>
      <w:r w:rsidRPr="009C2737">
        <w:rPr>
          <w:szCs w:val="24"/>
        </w:rPr>
        <w:t>Бироновщина</w:t>
      </w:r>
      <w:proofErr w:type="gramEnd"/>
      <w:r w:rsidRPr="009C2737">
        <w:rPr>
          <w:szCs w:val="24"/>
        </w:rPr>
        <w:t xml:space="preserve">».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Россия при Елизавете Петровне. Опора на национальные кадры. Сочетание приверженности петровским реформам и традиционализма. Экономическая и финансовая политика. Ликвидация внутренних таможен. Отмена смертной казни. Петр </w:t>
      </w:r>
      <w:r w:rsidRPr="009C2737">
        <w:rPr>
          <w:szCs w:val="24"/>
          <w:lang w:val="en-US"/>
        </w:rPr>
        <w:t>III</w:t>
      </w:r>
      <w:r w:rsidRPr="009C2737">
        <w:rPr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Внешняя политика России во второй четверти </w:t>
      </w:r>
      <w:r w:rsidRPr="009C2737">
        <w:rPr>
          <w:szCs w:val="24"/>
          <w:lang w:val="en-US"/>
        </w:rPr>
        <w:t>XVIII</w:t>
      </w:r>
      <w:r w:rsidRPr="009C2737">
        <w:rPr>
          <w:szCs w:val="24"/>
        </w:rPr>
        <w:t xml:space="preserve"> в. Закрепление за Россией статуса великой державы. Войны с Османской империей, Польшей и Швецией. Вхождение </w:t>
      </w:r>
      <w:proofErr w:type="gramStart"/>
      <w:r w:rsidRPr="009C2737">
        <w:rPr>
          <w:szCs w:val="24"/>
        </w:rPr>
        <w:t>казахских</w:t>
      </w:r>
      <w:proofErr w:type="gramEnd"/>
      <w:r w:rsidRPr="009C2737">
        <w:rPr>
          <w:szCs w:val="24"/>
        </w:rPr>
        <w:t xml:space="preserve"> </w:t>
      </w:r>
      <w:proofErr w:type="spellStart"/>
      <w:r w:rsidRPr="009C2737">
        <w:rPr>
          <w:szCs w:val="24"/>
        </w:rPr>
        <w:t>жузов</w:t>
      </w:r>
      <w:proofErr w:type="spellEnd"/>
      <w:r w:rsidRPr="009C2737">
        <w:rPr>
          <w:szCs w:val="24"/>
        </w:rPr>
        <w:t xml:space="preserve"> в состав России. Становление русской дипломатической школы. Борьба с Пруссией и Семилетняя война.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Правление Екатерины II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Внутренняя политика</w:t>
      </w:r>
      <w:proofErr w:type="gramStart"/>
      <w:r w:rsidRPr="009C2737">
        <w:rPr>
          <w:szCs w:val="24"/>
        </w:rPr>
        <w:t>.«</w:t>
      </w:r>
      <w:proofErr w:type="gramEnd"/>
      <w:r w:rsidRPr="009C2737">
        <w:rPr>
          <w:szCs w:val="24"/>
        </w:rPr>
        <w:t xml:space="preserve">Просвещённый абсолютизм». Секуляризация церковного имущества. Деятельность Уложенной комиссии. Вольное экономическое общество. Губернская реформа. Жалованные грамоты дворянству и городам. Сословное самоуправление. Социальная структура российского общества. Сословная и национальная политика. Ликвидация украинского гетманства.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Россия и европейское Просвещение. Сведения о России в записках европейских путешественников.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Экономическая и финансовая политика правительства. Барщинное и оброчное крепостное хозяйство. Начало крупных предпринимательских династий. Освоение </w:t>
      </w:r>
      <w:proofErr w:type="spellStart"/>
      <w:r w:rsidRPr="009C2737">
        <w:rPr>
          <w:szCs w:val="24"/>
        </w:rPr>
        <w:t>Новороссии</w:t>
      </w:r>
      <w:proofErr w:type="spellEnd"/>
      <w:r w:rsidRPr="009C2737">
        <w:rPr>
          <w:szCs w:val="24"/>
        </w:rPr>
        <w:t xml:space="preserve"> и Поволжья. Немецкие переселенцы.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Восстание Емельяна Пугачева.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Расширение территории России и укрепление ее международного положения. Разделы Речи Посполитой. Воссоединение Правобережной Украины </w:t>
      </w:r>
      <w:proofErr w:type="gramStart"/>
      <w:r w:rsidRPr="009C2737">
        <w:rPr>
          <w:szCs w:val="24"/>
        </w:rPr>
        <w:t>с</w:t>
      </w:r>
      <w:proofErr w:type="gramEnd"/>
      <w:r w:rsidRPr="009C2737">
        <w:rPr>
          <w:szCs w:val="24"/>
        </w:rPr>
        <w:t xml:space="preserve"> Левобережной. Вхождение в состав России Белоруссии и Литвы. Русско-турецкие войны. Присоединение Крыма и Причерноморья. Русская Америка. «Греческий проект». Война со Швецией. Участие в борьбе с революционной Францией.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Россия при Павле I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Внутренняя политика. Ограничение дворянских привилегий. Участие в антифранцузских коалициях. Итальянский и Швейцарский походы А.В. Суворова.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Наука и образование в XVIII веке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Деятельность Академии наук. И.И.Шувалов. М.В.Ломоносов. Развитие естественных и гуманитарных наук. Становление русского литературного языка. Влияние идей Просвещения. Географические экспедиции. Достижения в технике.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Культура и быт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Поэзия и литература. Живопись и скульптура. Архитектура. Музыка и театр.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Повседневная жизнь населения России. Сословный характер культуры и быта. Общественные настроения. Одежда и мода. Дворянские усадьбы. Жилище. Питание.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Раздел IV.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Российская империя в XIX – начале XX вв.</w:t>
      </w:r>
    </w:p>
    <w:p w:rsidR="00BF5B9C" w:rsidRDefault="009C2737" w:rsidP="00BF5B9C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B9C">
        <w:rPr>
          <w:rFonts w:ascii="Times New Roman" w:eastAsia="Calibri" w:hAnsi="Times New Roman" w:cs="Times New Roman"/>
          <w:sz w:val="24"/>
          <w:szCs w:val="24"/>
        </w:rPr>
        <w:t>Родной край (в XVIII – начале ХХ вв.)</w:t>
      </w:r>
      <w:r w:rsidR="00BF5B9C" w:rsidRPr="00BF5B9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B182D" w:rsidRPr="009C2737" w:rsidRDefault="000B182D" w:rsidP="00BF5B9C">
      <w:pPr>
        <w:spacing w:line="240" w:lineRule="auto"/>
        <w:ind w:firstLine="567"/>
        <w:jc w:val="both"/>
        <w:rPr>
          <w:szCs w:val="24"/>
        </w:rPr>
      </w:pPr>
      <w:r w:rsidRPr="00BF5B9C">
        <w:rPr>
          <w:rFonts w:ascii="Times New Roman" w:hAnsi="Times New Roman" w:cs="Times New Roman"/>
          <w:sz w:val="24"/>
          <w:szCs w:val="24"/>
        </w:rPr>
        <w:t xml:space="preserve">Девятнадцатый век стал временем социальной, правовой, интеллектуальной, институциональной, экономической перестройки всего европейского пространства.  Соответствующие изменения стремительно происходили и в России. После победы в Отечественной войне 1812 года Россия окончательно стала ведущим игроком на европейской арене.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Правительственная политика была важнейшим фактором ускорения экономического развития. Постепенно происходил процесс раскрепощения личности, «размывались» сословные границы, в том числе и при содействии власти. Однако к полномасштабной политической реформе действующая власть принципиально не была готова.  Сохранение архаичной сословной системы, авторитарной модели управления тормозило социально-экономическое и военно-техническое развитие страны, вело к ее отставанию от прямых конкурентов и стало, в конечном итоге, причиной поражения в Крымской войне.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Нерешенные проблемы привели к осознанию властью необходимости проведения масштабных реформ (отмена крепостного права, земская, городская, судебная, военная реформы, реформа образования). Они же провоцировали радикальные круги общественности к выработке альтернативных путей развития России, предполагавших «демонтаж» революционным путем исторически сложившейся системы отношений.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Важно при этом избежать концентрации исключительно на деятельности государственной власти или на противостоянии ее и «общества». Судьба реформ во многом зависела от повседневного взаимодействия государства с общественными силами. В отличие от традиционных историографических схем, противопоставляющих власть и общество, концепцию данного раздела учебника необходимо построить на представлении об их взаимосвязи и взаимозависимости (которые, разумеется, не исключали противостояния, но не сводились к нему).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Примером такого взаимодействия и следствием незавершенности предыдущих преобразований стали </w:t>
      </w:r>
      <w:proofErr w:type="spellStart"/>
      <w:r w:rsidRPr="009C2737">
        <w:rPr>
          <w:szCs w:val="24"/>
        </w:rPr>
        <w:t>столыпинские</w:t>
      </w:r>
      <w:proofErr w:type="spellEnd"/>
      <w:r w:rsidRPr="009C2737">
        <w:rPr>
          <w:szCs w:val="24"/>
        </w:rPr>
        <w:t xml:space="preserve"> реформы.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Важно отметить, что основные процессы истории России в этот период разворачивались на фоне общественно-политической борьбы, активности массовых и национальных движений, обострявшихся в период кризисов, в том числе международных (Русско-японская война, Первая российская революция, Первая мировая война), отчасти обусловивших революционные потрясения 1917 года.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 рамках учебника предполагается особое внимание уделить человеку, его повседневным практикам, культуре труда и потребления, правовой и политической культуре. Необходимо осветить новые тенденции в культуре различных социальных страт, жителей города и деревни, центра и различных регионов страны. </w:t>
      </w:r>
      <w:proofErr w:type="gramStart"/>
      <w:r w:rsidRPr="009C2737">
        <w:rPr>
          <w:szCs w:val="24"/>
        </w:rPr>
        <w:t xml:space="preserve">В отличие от традиционного подхода, под «культурой» понимается не только «высокая» культура (наука, литература и искусство), но и сфера повседневности, а также «массовая культура», появление которой являлось в России (как и в др. странах) одним из важнейших аспектов </w:t>
      </w:r>
      <w:proofErr w:type="spellStart"/>
      <w:r w:rsidRPr="009C2737">
        <w:rPr>
          <w:szCs w:val="24"/>
        </w:rPr>
        <w:t>модернизационного</w:t>
      </w:r>
      <w:proofErr w:type="spellEnd"/>
      <w:r w:rsidRPr="009C2737">
        <w:rPr>
          <w:szCs w:val="24"/>
        </w:rPr>
        <w:t xml:space="preserve"> процесса.</w:t>
      </w:r>
      <w:proofErr w:type="gramEnd"/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 соответствии с общетеоретическими основами Стандарта важно </w:t>
      </w:r>
      <w:proofErr w:type="spellStart"/>
      <w:r w:rsidRPr="009C2737">
        <w:rPr>
          <w:szCs w:val="24"/>
        </w:rPr>
        <w:t>сбалансированно</w:t>
      </w:r>
      <w:proofErr w:type="spellEnd"/>
      <w:r w:rsidRPr="009C2737">
        <w:rPr>
          <w:szCs w:val="24"/>
        </w:rPr>
        <w:t xml:space="preserve"> показать национальную и конфессиональную политику государства, избегая стереотипов (эксплуатация окраин как колоний, с одной стороны, и полная гармония интересов центра и окраин – с другой). Реальность оставляла место и противостоянию, и сотрудничеству национальных элит, и эксплуатации периферии центром, и обратному процессу. Показать сложность этих процессов является одной из задач авторов будущего учебника.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Мир Российской империи в XIX веке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Государственная власть: приоритеты и метаморфозы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Эпоха 1812 года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Проекты либеральных реформ Александра I. Внешние и внутренние факторы. М.М. Сперанский.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9C2737">
          <w:rPr>
            <w:szCs w:val="24"/>
          </w:rPr>
          <w:t>1812 г</w:t>
        </w:r>
      </w:smartTag>
      <w:r w:rsidRPr="009C2737">
        <w:rPr>
          <w:szCs w:val="24"/>
        </w:rPr>
        <w:t xml:space="preserve">. – важнейшее событие российской и мировой истории </w:t>
      </w:r>
      <w:r w:rsidRPr="009C2737">
        <w:rPr>
          <w:szCs w:val="24"/>
          <w:lang w:val="en-US"/>
        </w:rPr>
        <w:t>XIX</w:t>
      </w:r>
      <w:r w:rsidRPr="009C2737">
        <w:rPr>
          <w:szCs w:val="24"/>
        </w:rPr>
        <w:t xml:space="preserve"> в. Заграничные походы русской армии. Возрастание роли </w:t>
      </w:r>
      <w:proofErr w:type="spellStart"/>
      <w:r w:rsidRPr="009C2737">
        <w:rPr>
          <w:szCs w:val="24"/>
        </w:rPr>
        <w:t>Россиив</w:t>
      </w:r>
      <w:proofErr w:type="spellEnd"/>
      <w:r w:rsidRPr="009C2737">
        <w:rPr>
          <w:szCs w:val="24"/>
        </w:rPr>
        <w:t xml:space="preserve"> мире после победы над Наполеоном и Венского конгресса. Либеральные и охранительные тенденции. Тайные организации: программа и тактика. Восстание декабристов 14 декабря </w:t>
      </w:r>
      <w:smartTag w:uri="urn:schemas-microsoft-com:office:smarttags" w:element="metricconverter">
        <w:smartTagPr>
          <w:attr w:name="ProductID" w:val="1825 г"/>
        </w:smartTagPr>
        <w:r w:rsidRPr="009C2737">
          <w:rPr>
            <w:szCs w:val="24"/>
          </w:rPr>
          <w:t>1825 г</w:t>
        </w:r>
      </w:smartTag>
      <w:r w:rsidRPr="009C2737">
        <w:rPr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Николаевское самодержавие: государственный  консерватизм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Проблема соотношения «русских» и европейских начал.  Оформление официальной идеологии. </w:t>
      </w:r>
      <w:proofErr w:type="spellStart"/>
      <w:r w:rsidRPr="009C2737">
        <w:rPr>
          <w:szCs w:val="24"/>
        </w:rPr>
        <w:t>Уваровская</w:t>
      </w:r>
      <w:proofErr w:type="spellEnd"/>
      <w:r w:rsidRPr="009C2737">
        <w:rPr>
          <w:szCs w:val="24"/>
        </w:rPr>
        <w:t xml:space="preserve"> триада. Государственная регламентация общественной жизни: </w:t>
      </w:r>
      <w:proofErr w:type="gramStart"/>
      <w:r w:rsidRPr="009C2737">
        <w:rPr>
          <w:szCs w:val="24"/>
        </w:rPr>
        <w:t>полицейское</w:t>
      </w:r>
      <w:proofErr w:type="gramEnd"/>
      <w:r w:rsidRPr="009C2737">
        <w:rPr>
          <w:szCs w:val="24"/>
        </w:rPr>
        <w:t xml:space="preserve"> </w:t>
      </w:r>
      <w:proofErr w:type="spellStart"/>
      <w:r w:rsidRPr="009C2737">
        <w:rPr>
          <w:szCs w:val="24"/>
        </w:rPr>
        <w:t>охранительство</w:t>
      </w:r>
      <w:proofErr w:type="spellEnd"/>
      <w:r w:rsidRPr="009C2737">
        <w:rPr>
          <w:szCs w:val="24"/>
        </w:rPr>
        <w:t xml:space="preserve">, административные реформы, кодификация законов. Формирование профессиональной бюрократии. Прогрессивное чиновничество: у истоков либерального реформаторства.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Россия и «Священный союз». Русско-иранская и русско-турецкая войны. Восточный вопрос. Распад Венской системы в Европе. Крымская война. Оборона Севастополя. Парижский конгресс.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Преобразования Александра II: либеральные меры и сильная власть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Отмена крепостного права и Великие Реформы 1860-1870-х гг.: первый шаг к гражданскому обществу. Либерально-консервативная политика и опыт Запада. Железнодорожное строительство: укрепление единства и могущества империи. «Диктатура сердца»: политика М.Т. </w:t>
      </w:r>
      <w:proofErr w:type="spellStart"/>
      <w:r w:rsidRPr="009C2737">
        <w:rPr>
          <w:szCs w:val="24"/>
        </w:rPr>
        <w:t>Лорис-Меликова</w:t>
      </w:r>
      <w:proofErr w:type="spellEnd"/>
      <w:r w:rsidRPr="009C2737">
        <w:rPr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proofErr w:type="spellStart"/>
      <w:r w:rsidRPr="009C2737">
        <w:rPr>
          <w:szCs w:val="24"/>
        </w:rPr>
        <w:t>Многовекторность</w:t>
      </w:r>
      <w:proofErr w:type="spellEnd"/>
      <w:r w:rsidRPr="009C2737">
        <w:rPr>
          <w:szCs w:val="24"/>
        </w:rPr>
        <w:t xml:space="preserve"> внешней политики империи. Кавказская война. Присоединение Средней Азии. Русско-турецкая война 1877-1878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Самодержавие Александра III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Идеология самобытного развития России. Реформы и «контрреформы». Политика консервативной стабилизации. Модернизация и «догоняющее развитие». Форсированное развитие промышленности. Финансовая политика.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Местное самоуправление и самодержавие. Независимость суда и царская администрация. Права университетов и власть попечителей. Печать и цензура.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Пространство империи. Расширение государственных границ к концу XIX в. Основные сферы и направления геополитических интересов. Упрочение статуса великой державы.  Освоение государственной территории.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Имперский социум. Деревня и город.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Сельский мир - фундамент империи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Традиции и новации в жизни деревни. Крестьянская реформа </w:t>
      </w:r>
      <w:smartTag w:uri="urn:schemas-microsoft-com:office:smarttags" w:element="metricconverter">
        <w:smartTagPr>
          <w:attr w:name="ProductID" w:val="1861 г"/>
        </w:smartTagPr>
        <w:r w:rsidRPr="009C2737">
          <w:rPr>
            <w:szCs w:val="24"/>
          </w:rPr>
          <w:t>1861 г</w:t>
        </w:r>
      </w:smartTag>
      <w:r w:rsidRPr="009C2737">
        <w:rPr>
          <w:szCs w:val="24"/>
        </w:rPr>
        <w:t xml:space="preserve">. Общинное землевладение и крестьянское  хозяйство. «Мужик» и «барин». Расцвет и оскудение «дворянских гнезд». Социальные типы крестьян и помещиков. Дворяне-предприниматели.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Город и его жители: процессы урбанизации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Москва и Петербург: спор двух столиц. Старые и новые города. Индустриальные, торговые и административные (губернские и уездные) центры. Своеобразие городского ландшафта. Типология горожан. Сословия и новые социальные группы.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Человек и общество: формирование гражданского правосознания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Начало раскрепощения личности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Сословные привилегии и повинности. Размывание сословных границ. Западное просвещение и образованное меньшинство: кризис традиционного мировосприятия. «Золотой век» дворянской культуры. Эволюция дворянской оппозиционности. Формирование генерации просвещенных людей: от свободы для немногих к свободе для всех.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Главные течения общественной мысли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Западничество и славянофильство. «Властители дум» и «новые люди»: формирование идеологии и этики левого радикализма. Народники и социал-демократы. «Реакция» и консерватизм: попытки размежевания. Пореформенный либерализм. Земская «фронда», подполье, эмиграция: формы политической оппозиции. Интеллигенция и ее характеристика.  На пути к гражданскому обществу. Общественное движение, гражданские инициативы и становление публичной политики.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Этнокультурный облик империи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Народы империи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«Русские» в имперском сознании. Основные регионы страны (Европейский Север, Поволжье, Приуралье, Сибирь и Дальний Восток, Кавказ, Средняя Азия). Взаимодействие культур и народов.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Национальная и религиозная политика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Российская империя – </w:t>
      </w:r>
      <w:proofErr w:type="spellStart"/>
      <w:r w:rsidRPr="009C2737">
        <w:rPr>
          <w:szCs w:val="24"/>
        </w:rPr>
        <w:t>многоконфессиональное</w:t>
      </w:r>
      <w:proofErr w:type="spellEnd"/>
      <w:r w:rsidRPr="009C2737">
        <w:rPr>
          <w:szCs w:val="24"/>
        </w:rPr>
        <w:t xml:space="preserve"> государство. Православная церковь и </w:t>
      </w:r>
      <w:proofErr w:type="gramStart"/>
      <w:r w:rsidRPr="009C2737">
        <w:rPr>
          <w:szCs w:val="24"/>
        </w:rPr>
        <w:t>основные</w:t>
      </w:r>
      <w:proofErr w:type="gramEnd"/>
      <w:r w:rsidRPr="009C2737">
        <w:rPr>
          <w:szCs w:val="24"/>
        </w:rPr>
        <w:t xml:space="preserve"> конфессии. Статус «русского подданного». «Инородцы»: правовое положение. </w:t>
      </w:r>
      <w:proofErr w:type="gramStart"/>
      <w:r w:rsidRPr="009C2737">
        <w:rPr>
          <w:szCs w:val="24"/>
        </w:rPr>
        <w:t>Религиозное</w:t>
      </w:r>
      <w:proofErr w:type="gramEnd"/>
      <w:r w:rsidRPr="009C2737">
        <w:rPr>
          <w:szCs w:val="24"/>
        </w:rPr>
        <w:t xml:space="preserve"> и этническое: терпимость и нетерпимость. Национальная политика и судьбы народов России.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Российская культура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Культура России в первой половине XIX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Национальные корни отечественной культуры и западные влияния. Основные стили в художественной культуре: романтизм, классицизм, реализм. Золотой век русской литературы. Формирование русской музыкальной школы. Театр. Живопись: классицизм, романтизм, реализм. Архитектура: русский ампир, классицизм. Вклад российской культуры в мировую культуру.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Развитие науки и техники. Географические экспедиции (открытие Антарктиды). Школы и университеты. Народная культура. Повседневная жизнь.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Культура России второй половины XIX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Становление национальных научных школ и их вклад в мировое научное знание. Развитие образования. Литература и пресса. Роль печатного слова в формировании общественного мнения. Живопись и ее направления. Передвижники. Архитектура. Расцвет музыки и театра. Возрастание роли искусства в общественной жизни. Место в мировой культуре XIX в. Структуры повседневности. Народная, элитарная и массовая культура.</w:t>
      </w:r>
    </w:p>
    <w:p w:rsidR="009C2737" w:rsidRDefault="009C2737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Кризис империи в начале ХХ века</w:t>
      </w:r>
    </w:p>
    <w:p w:rsidR="009C2737" w:rsidRPr="009C2737" w:rsidRDefault="009C2737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Родной край в </w:t>
      </w:r>
      <w:r w:rsidRPr="009C2737">
        <w:rPr>
          <w:b/>
          <w:szCs w:val="24"/>
          <w:lang w:val="en-US"/>
        </w:rPr>
        <w:t>XX</w:t>
      </w:r>
      <w:r w:rsidRPr="009C2737">
        <w:rPr>
          <w:b/>
          <w:szCs w:val="24"/>
        </w:rPr>
        <w:t xml:space="preserve"> веке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Город и деревня.  Диспропорция развития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Факторы и динамика промышленного развития. Новая география экономики. Урбанизация и облик городов. Отечественный и иностранный капитал, его роль в индустриализации страны. Рабочие: социальная характеристика и борьба за права.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Россия – мировой экспортер хлеба. Аграрный вопрос. Типы сельского землевладения и хозяйства. Помещики   и  крестьяне. Сдвиги в крестьянском сознании и психологии.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Власть: запаздывающее реформаторство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Первая российская революция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Русско-японская война 1904-1905 гг. Самодержавие и бюрократия. Борьба профессиональных революционеров с государственными структурами. Формы социальных протестов в России конца </w:t>
      </w:r>
      <w:r w:rsidRPr="009C2737">
        <w:rPr>
          <w:szCs w:val="24"/>
          <w:lang w:val="en-US"/>
        </w:rPr>
        <w:t>XIX</w:t>
      </w:r>
      <w:r w:rsidRPr="009C2737">
        <w:rPr>
          <w:szCs w:val="24"/>
        </w:rPr>
        <w:t xml:space="preserve"> – начала </w:t>
      </w:r>
      <w:r w:rsidRPr="009C2737">
        <w:rPr>
          <w:szCs w:val="24"/>
          <w:lang w:val="en-US"/>
        </w:rPr>
        <w:t>XX</w:t>
      </w:r>
      <w:r w:rsidRPr="009C2737">
        <w:rPr>
          <w:szCs w:val="24"/>
        </w:rPr>
        <w:t xml:space="preserve"> в. Начало реформирования политической системы. Массовые организации: советы и профсоюзы.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Многопартийность и начало парламентаризма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Политические партии и массовые движения. </w:t>
      </w:r>
      <w:proofErr w:type="spellStart"/>
      <w:r w:rsidRPr="009C2737">
        <w:rPr>
          <w:szCs w:val="24"/>
        </w:rPr>
        <w:t>Правомонархические</w:t>
      </w:r>
      <w:proofErr w:type="spellEnd"/>
      <w:r w:rsidRPr="009C2737">
        <w:rPr>
          <w:szCs w:val="24"/>
        </w:rPr>
        <w:t xml:space="preserve"> партии в борьбе с революцией. Либеральные партии. Идеологическая нетерпимость. Манифест 17 октября </w:t>
      </w:r>
      <w:smartTag w:uri="urn:schemas-microsoft-com:office:smarttags" w:element="metricconverter">
        <w:smartTagPr>
          <w:attr w:name="ProductID" w:val="1905 г"/>
        </w:smartTagPr>
        <w:r w:rsidRPr="009C2737">
          <w:rPr>
            <w:szCs w:val="24"/>
          </w:rPr>
          <w:t>1905 г</w:t>
        </w:r>
      </w:smartTag>
      <w:r w:rsidRPr="009C2737">
        <w:rPr>
          <w:szCs w:val="24"/>
        </w:rPr>
        <w:t xml:space="preserve">. Основные государственные законы 23 апреля </w:t>
      </w:r>
      <w:smartTag w:uri="urn:schemas-microsoft-com:office:smarttags" w:element="metricconverter">
        <w:smartTagPr>
          <w:attr w:name="ProductID" w:val="1906 г"/>
        </w:smartTagPr>
        <w:r w:rsidRPr="009C2737">
          <w:rPr>
            <w:szCs w:val="24"/>
          </w:rPr>
          <w:t>1906 г</w:t>
        </w:r>
      </w:smartTag>
      <w:r w:rsidRPr="009C2737">
        <w:rPr>
          <w:szCs w:val="24"/>
        </w:rPr>
        <w:t xml:space="preserve">. Становление российского парламентаризма. Положения о выборах в Государственную думу. Партии и фракции в  I и II Государственных думах.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Человек и общество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Демография, социальная стратификация. Разложение сословных структур: от  сословий к классам.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Образование и наука. Просвещение и просветительство: попытка преодоления разрыва между образованным обществом и массами. Российская империя – </w:t>
      </w:r>
      <w:proofErr w:type="spellStart"/>
      <w:r w:rsidRPr="009C2737">
        <w:rPr>
          <w:szCs w:val="24"/>
        </w:rPr>
        <w:t>многоконфессиональное</w:t>
      </w:r>
      <w:proofErr w:type="spellEnd"/>
      <w:r w:rsidRPr="009C2737">
        <w:rPr>
          <w:szCs w:val="24"/>
        </w:rPr>
        <w:t xml:space="preserve"> государство. Православная церковь в условиях меняющегося общества. Новые явления в художественной литературе и искусстве. Мировоззренческие ценности и стиль жизни.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Общество и власть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Уроки революции: политическая стабилизация и социальные преобразования. П.А.Столыпин: программа системных реформ. Николай II и его окружение. Незавершенность преобразований и нарастание социальных противоречий. III и IV Государственная дума.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Национальный вопрос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Имперский центр и национальные окраины. Этнические элиты и национально-культурные движения. Национальные партии. Патриотизм и национализм.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«Серебряный век» российской культуры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Поэзия начала XX века. Живопись. 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Открытия российских ученых. Достижения гуманитарных наук. Формирование русской философской школы. Вклад начала XX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 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 xml:space="preserve"> мировую культуру.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Конец империи Романовых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Внешняя политика России накануне</w:t>
      </w:r>
      <w:proofErr w:type="gramStart"/>
      <w:r w:rsidRPr="009C2737">
        <w:rPr>
          <w:szCs w:val="24"/>
        </w:rPr>
        <w:t xml:space="preserve"> П</w:t>
      </w:r>
      <w:proofErr w:type="gramEnd"/>
      <w:r w:rsidRPr="009C2737">
        <w:rPr>
          <w:szCs w:val="24"/>
        </w:rPr>
        <w:t xml:space="preserve">ервой мировой войны. Политические партии и война: оборонцы, интернационалисты и «пораженцы». Российская империя в годы войны. Рост социальных противоречий. Февральская революция: падение власти. </w:t>
      </w:r>
    </w:p>
    <w:p w:rsidR="003B308C" w:rsidRDefault="003B308C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Раздел </w:t>
      </w:r>
      <w:r w:rsidRPr="009C2737">
        <w:rPr>
          <w:b/>
          <w:szCs w:val="24"/>
          <w:lang w:val="en-US"/>
        </w:rPr>
        <w:t>V</w:t>
      </w:r>
      <w:r w:rsidRPr="009C2737">
        <w:rPr>
          <w:b/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Формирование и эволюция советской системы.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Великая Отечественная война 1941-1945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1917-1945 гг. – исключительный этап в истории нашей страны по количеству важнейших событий, динамике и глубине происходивших перемен, сочетанию трагического и героического. Все эти события произошли менее чем за 30 лет – практически на глазах одного поколения. 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Первая мировая война стала мощным революционизирующим фактором, обострившим политический кризис и приведшим к падению самодержавия. Вслед </w:t>
      </w:r>
      <w:proofErr w:type="gramStart"/>
      <w:r w:rsidRPr="009C2737">
        <w:rPr>
          <w:szCs w:val="24"/>
        </w:rPr>
        <w:t>за</w:t>
      </w:r>
      <w:proofErr w:type="gramEnd"/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февральской</w:t>
      </w:r>
      <w:proofErr w:type="gramEnd"/>
      <w:r w:rsidRPr="009C2737">
        <w:rPr>
          <w:szCs w:val="24"/>
        </w:rPr>
        <w:t xml:space="preserve"> и октябрьской революциями 1917 г. последовала братоубийственная Гражданская война, экономическая разруха, голод 1921 г. Казалось, лежащая в развалинах Россия как единое целое перестала существовать. Однако страна нашла в себе силы не только для восстановления хозяйства в условиях нэпа, но и для стремительного экономического рывка в годы первых пятилеток. В 1922 г. возник Советский Союз, территория которого к 1940 г. в основных чертах повторяла бывшую Российскую империю. У «советского эксперимента», предложившего миру альтернативу мироустройства, было немало сторонников на Западе. За опытом советских преобразований внимательно следили, в том числе для того, чтобы впоследствии взять лучшее на вооружение в своих странах.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Вторая половина 1920-х и 1930-е гг. вошли в отечественную историю как период форсированной индустриализации, модернизации, осуществленной чрезвычайными методами. Модернизация затронула все стороны жизни – начиная с промышленности и сельского хозяйства и кончая образованием, наукой, социальной сферой, повседневной жизнью. В результате стране в целом удалось преодолеть технологическое отставание от ведущих стран Запада. Общепризнанны достижения в области образования и ликвидации неграмотности. В то же время, возможности развития гражданского общества сократились. Был создан мощный военно-промышленный комплекс. Тем самым были заложены основы для Победы 1945 г., а также для послевоенных достижений в области космических и ядерных исследований и др. 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В 1930-е гг. в СССР был построен «сталинский социализм». Его характерными чертами стала диктатура вождя, подмена партийной номенклатурой власти Советов, «железный занавес», приоритет насильственных методов решения политических и экономических задач, попытки социальной инженерии. Рядом с индустриальными гигантами выстроились лагерные вышки </w:t>
      </w:r>
      <w:proofErr w:type="spellStart"/>
      <w:r w:rsidRPr="009C2737">
        <w:rPr>
          <w:szCs w:val="24"/>
        </w:rPr>
        <w:t>ГУЛАГа</w:t>
      </w:r>
      <w:proofErr w:type="spellEnd"/>
      <w:r w:rsidRPr="009C2737">
        <w:rPr>
          <w:szCs w:val="24"/>
        </w:rPr>
        <w:t xml:space="preserve">, где использовался принудительный труд заключенных. Вслед за Конституцией 1936 г., впервые в истории страны декларировавшей всем гражданам равные политические права, начался период жесточайших массовых репрессий, ставивших целью ликвидацию потенциальной «пятой колонны» в условиях нараставшей военной опасности.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Самым суровым испытанием стала Великая Отечественная война, в ходе которой решался вопрос о существовании России и независимости ее народов. Достигнутая огромной ценой Победа 1945 г. стала ключевым фактором послевоенного могущества страны и превращения СССР в мировую супердержаву.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Революции и Гражданская война, 1917-1921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1917 г.: от февраля к октябрю. Провозглашение республики. Двоевластие. Разложение армии. Корниловский мятеж. Октябрьский переворот. Приход к власти партии большевиков во главе с В.И. Лениным и разгон Учредительного собрания. Политические альтернативы революционного кризиса 1917 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Марксизм как идеологическая основа революционных преобразований и российские реалии. Классовая борьба и диктатура пролетариата, отношение к частной собственности и «эксплуататорам». Первые мероприятия большевистского руководства в политической и экономической сферах. Декрет о мире и заключение Брестского мира. Национализация промышленности. Декрет о земле и социализация земли. Отделение церкви от государства и школы от церкви.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Слом старого и создание нового госаппарата. Советы как новая форма власти в центре и на местах. ВЦИК Советов, Совет народных комиссаров (СНК) и его орган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России. Роль ВК</w:t>
      </w:r>
      <w:proofErr w:type="gramStart"/>
      <w:r w:rsidRPr="009C2737">
        <w:rPr>
          <w:szCs w:val="24"/>
        </w:rPr>
        <w:t>П(</w:t>
      </w:r>
      <w:proofErr w:type="gramEnd"/>
      <w:r w:rsidRPr="009C2737">
        <w:rPr>
          <w:szCs w:val="24"/>
        </w:rPr>
        <w:t>б) в жизни страны.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Причины, этапы и основные события Гражданской войны. Иностранная интервенция. Антибольшевистские силы и их характеристика. КОМУЧ, правительства А.В. Колчака и А.И. Деникина. Польско-советская война.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«Военный коммунизм» как военно-мобилизационная и реквизиционная система. Продразвёрстка, принудительная трудовая повинность, сокращение роли денежных расчетов и административное распределение товаров и услуг. "</w:t>
      </w:r>
      <w:proofErr w:type="spellStart"/>
      <w:r w:rsidRPr="009C2737">
        <w:rPr>
          <w:szCs w:val="24"/>
        </w:rPr>
        <w:t>Главкизм</w:t>
      </w:r>
      <w:proofErr w:type="spellEnd"/>
      <w:r w:rsidRPr="009C2737">
        <w:rPr>
          <w:szCs w:val="24"/>
        </w:rPr>
        <w:t xml:space="preserve">". Создание </w:t>
      </w:r>
      <w:proofErr w:type="gramStart"/>
      <w:r w:rsidRPr="009C2737">
        <w:rPr>
          <w:szCs w:val="24"/>
        </w:rPr>
        <w:t>регулярной</w:t>
      </w:r>
      <w:proofErr w:type="gramEnd"/>
      <w:r w:rsidRPr="009C2737">
        <w:rPr>
          <w:szCs w:val="24"/>
        </w:rPr>
        <w:t xml:space="preserve"> РККА. Левоэсеровский мятеж. Террор «красный» и «белый». Свёртывание советской демократии в пользу чрезвычайных органов - комбедов и ревкомов.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Причины победы Красной армии над Белым движением. Вопрос и земле. Национальный вопрос в политике "белых" и "красных". Декларация прав народов Росс</w:t>
      </w:r>
      <w:proofErr w:type="gramStart"/>
      <w:r w:rsidRPr="009C2737">
        <w:rPr>
          <w:szCs w:val="24"/>
        </w:rPr>
        <w:t>ии и ее</w:t>
      </w:r>
      <w:proofErr w:type="gramEnd"/>
      <w:r w:rsidRPr="009C2737">
        <w:rPr>
          <w:szCs w:val="24"/>
        </w:rPr>
        <w:t xml:space="preserve"> значение. Региональный и национальный аспекты революции и Гражданской войны. Эмиграция и формирование Русского зарубежья.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Идеология и культура «военного коммунизма». Наглядная агитация и массовая пропаганда коммунистических идей. «Окна РОСТА». Повседневная жизнь и общественные настроения в условиях Гражданской войны. Будни села: красные продотряды и белые реквизиции, комбеды, мешочники. Городской быт: бесплатный транспорт, товары по карточкам, субботники и трудовые мобилизации. Люмпенизация пролетариата. Кустарно-отходные промыслы как средство выживания. Голод, «чёрный рынок» и спекуляции. Рост детской беспризорности. Отношение к религии и секуляризация жизни общества. Влияние военной обстановки на психологию населения.</w:t>
      </w:r>
    </w:p>
    <w:p w:rsidR="003B308C" w:rsidRDefault="003B308C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СССР в годы нэпа (1921-1928)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Последствия</w:t>
      </w:r>
      <w:proofErr w:type="gramStart"/>
      <w:r w:rsidRPr="009C2737">
        <w:rPr>
          <w:szCs w:val="24"/>
        </w:rPr>
        <w:t xml:space="preserve"> П</w:t>
      </w:r>
      <w:proofErr w:type="gramEnd"/>
      <w:r w:rsidRPr="009C2737">
        <w:rPr>
          <w:szCs w:val="24"/>
        </w:rPr>
        <w:t>ервой мировой и Гражданской войн. Демографическая ситуация. Разруха. Голод 1921 г. «</w:t>
      </w:r>
      <w:proofErr w:type="spellStart"/>
      <w:r w:rsidRPr="009C2737">
        <w:rPr>
          <w:szCs w:val="24"/>
        </w:rPr>
        <w:t>Деклассирование</w:t>
      </w:r>
      <w:proofErr w:type="spellEnd"/>
      <w:r w:rsidRPr="009C2737">
        <w:rPr>
          <w:szCs w:val="24"/>
        </w:rPr>
        <w:t xml:space="preserve">» пролетариата. Административный кризис. Крестьянские восстания в Сибири и на </w:t>
      </w:r>
      <w:proofErr w:type="spellStart"/>
      <w:r w:rsidRPr="009C2737">
        <w:rPr>
          <w:szCs w:val="24"/>
        </w:rPr>
        <w:t>Тамбовщине</w:t>
      </w:r>
      <w:proofErr w:type="spellEnd"/>
      <w:r w:rsidRPr="009C2737">
        <w:rPr>
          <w:szCs w:val="24"/>
        </w:rPr>
        <w:t xml:space="preserve">. </w:t>
      </w:r>
      <w:proofErr w:type="spellStart"/>
      <w:r w:rsidRPr="009C2737">
        <w:rPr>
          <w:szCs w:val="24"/>
        </w:rPr>
        <w:t>Кронштадтский</w:t>
      </w:r>
      <w:proofErr w:type="spellEnd"/>
      <w:r w:rsidRPr="009C2737">
        <w:rPr>
          <w:szCs w:val="24"/>
        </w:rPr>
        <w:t xml:space="preserve"> мятеж. Поиск руководством большевиков стратегии выхода из системного кризиса. </w:t>
      </w:r>
      <w:proofErr w:type="spellStart"/>
      <w:r w:rsidRPr="009C2737">
        <w:rPr>
          <w:szCs w:val="24"/>
        </w:rPr>
        <w:t>Трудармии</w:t>
      </w:r>
      <w:proofErr w:type="spellEnd"/>
      <w:r w:rsidRPr="009C2737">
        <w:rPr>
          <w:szCs w:val="24"/>
        </w:rPr>
        <w:t>. План ГОЭЛРО.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Отказ от «военного коммунизма» и переход к новой экономической политике (нэп). Введение рынка и товарно-денежных отношений. Замена продразверстки в деревне единым продналогом. Хозрасчётные тресты и синдикаты. Допуск частного капитала в мелкую промышленность. Демуниципализация. Иностранные концессии. Стимулирование кооперации. Финансовая реформа Сокольникова. Военная реформа 1924-1925 гг. Достижения и противоречия нэпа. Создание Госплана, начало разработки годовых и пятилетних планов развития народного хозяйства. Принятие первого пятилетнего плана. Положение рабочих. </w:t>
      </w:r>
      <w:proofErr w:type="spellStart"/>
      <w:r w:rsidRPr="009C2737">
        <w:rPr>
          <w:szCs w:val="24"/>
        </w:rPr>
        <w:t>Тэйлоризм</w:t>
      </w:r>
      <w:proofErr w:type="spellEnd"/>
      <w:r w:rsidRPr="009C2737">
        <w:rPr>
          <w:szCs w:val="24"/>
        </w:rPr>
        <w:t xml:space="preserve">. Внедрение научной организации труда (НОТ) на производстве.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Образование СССР. Конституция СССР 1922 г. Ситуация в Средней Азии. Создание новых национальных образований в 1920-е гг. Политика «</w:t>
      </w:r>
      <w:proofErr w:type="spellStart"/>
      <w:r w:rsidRPr="009C2737">
        <w:rPr>
          <w:szCs w:val="24"/>
        </w:rPr>
        <w:t>коренизации</w:t>
      </w:r>
      <w:proofErr w:type="spellEnd"/>
      <w:r w:rsidRPr="009C2737">
        <w:rPr>
          <w:szCs w:val="24"/>
        </w:rPr>
        <w:t>» – создания местных кадров в союзных и автономных республиках. Административно-территориальные реформы 1920-х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Смерть В.И. Ленина и борьба за власть. Ситуация в партии и складывание системы однопартийной диктатуры. Роль И.В.Сталина в создании номенклатуры. Ликвидация оппозиции в партии.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Социальная политика большевиков. Борьба с беспризорностью. Социальные лифты. "Бывшие" люди и их адаптация к советским реалиям. Лишенцы. Разгул преступности. Эмансипация женщин и ее результаты. Безработица и борьба с ней. «Шахтинский» процесс.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Культура периода нэпа. Пролеткульт и нэпманская культура. Борьба с безграмотностью. Основные направления в литературе (футуризм) и архитектуре (конструктивизм). Достижения в области киноискусства. Культурная революция. Роль </w:t>
      </w:r>
      <w:proofErr w:type="spellStart"/>
      <w:r w:rsidRPr="009C2737">
        <w:rPr>
          <w:szCs w:val="24"/>
        </w:rPr>
        <w:t>Наркомпроса</w:t>
      </w:r>
      <w:proofErr w:type="spellEnd"/>
      <w:r w:rsidRPr="009C2737">
        <w:rPr>
          <w:szCs w:val="24"/>
        </w:rPr>
        <w:t xml:space="preserve">. Рабфаки. Культура и идеология. Академия наук и Коммунистическая академия. Институты красной профессуры – кузница новых научно-педагогических кадров.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Повседневная жизнь и общественные настроения в годы нэпа. Повышение общего уровня жизни. Нэпманы и отношение к ним в обществе. «Коммунистическое </w:t>
      </w:r>
      <w:proofErr w:type="gramStart"/>
      <w:r w:rsidRPr="009C2737">
        <w:rPr>
          <w:szCs w:val="24"/>
        </w:rPr>
        <w:t>чванство</w:t>
      </w:r>
      <w:proofErr w:type="gramEnd"/>
      <w:r w:rsidRPr="009C2737">
        <w:rPr>
          <w:szCs w:val="24"/>
        </w:rPr>
        <w:t xml:space="preserve">». Падение дисциплины на производстве. Разрушение традиционной морали. Отношение к семье, браку, воспитанию детей. Наступление на религию. Советские обряды и праздники. "Союз воинствующих безбожников". Обновленческое движение в церкви. Деревенский социум: кулаки, середняки и бедняки. Сельскохозяйственные коммуны и кооперативы. Отходничество. Сдача земли в аренду.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Внешняя политика: курс на мировую революцию. Деятельность Коминтерна. Проблема царских долгов. Договор в Рапалло. Выход СССР из международной изоляции. «Военная тревога» 1927 г.</w:t>
      </w:r>
    </w:p>
    <w:p w:rsidR="003B308C" w:rsidRDefault="003B308C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СССР в 1929-1941 гг.: «сталинский социализм»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Смена курса: от идеи мировой революции к строительству социализма в одной стране. «Великий перелом» и «социалистическое наступление». Перестройка экономики на основе командного администрирования. Форсированная индустриализация.  Положение рабочего класса. Социалистическое соревнование. Ударники и стахановцы. Борьба с «вредителями». «</w:t>
      </w:r>
      <w:proofErr w:type="spellStart"/>
      <w:r w:rsidRPr="009C2737">
        <w:rPr>
          <w:szCs w:val="24"/>
        </w:rPr>
        <w:t>Спецеедство</w:t>
      </w:r>
      <w:proofErr w:type="spellEnd"/>
      <w:r w:rsidRPr="009C2737">
        <w:rPr>
          <w:szCs w:val="24"/>
        </w:rPr>
        <w:t>». Ликвидация частной торговли и предпринимательства. Кризис снабжения и введение карточной системы (1930). Коллективизация сельского хозяйства. Раскулачивание. Сопротивление крестьян. Становление колхозного строя. Голо</w:t>
      </w:r>
      <w:proofErr w:type="gramStart"/>
      <w:r w:rsidRPr="009C2737">
        <w:rPr>
          <w:szCs w:val="24"/>
        </w:rPr>
        <w:t>д в СССР</w:t>
      </w:r>
      <w:proofErr w:type="gramEnd"/>
      <w:r w:rsidRPr="009C2737">
        <w:rPr>
          <w:szCs w:val="24"/>
        </w:rPr>
        <w:t xml:space="preserve"> в 1932-1933 годах и его современные интерпретации.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Задача – «догнать и перегнать» ведущие страны мира. Деньги для индустриализации. Крупнейшие стройки первых пятилеток. Строительство московского метрополитена. Создание новых отраслей промышленности. Проблема культуры индустриального труда. «Кадры, овладевшие техникой, решают все».  Иностранные специалисты и технологии на стройках СССР. Милитаризация народного хозяйства. Формирование военно-промышленного комплекса. Результаты, цена и издержки модернизации. Превращение СССР в индустриальную державу. Ликвидация безработицы. Общественный энтузиазм. Урбанизация. Освоение Арктики, рекорды летчиков. Нарастание негативных тенденций в экономике в конце 1930-х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Культурная революция. Введение обязательного начального образования. Установление жёсткого государственного контроля над сферой искусства. Социалистический реализм как художественный метод. Создание творческих союзов и их роль в пропаганде советской культуры. Наука 1930-х гг. «Краткий курс» истории партии и научные «</w:t>
      </w:r>
      <w:proofErr w:type="gramStart"/>
      <w:r w:rsidRPr="009C2737">
        <w:rPr>
          <w:szCs w:val="24"/>
        </w:rPr>
        <w:t>шарашки</w:t>
      </w:r>
      <w:proofErr w:type="gramEnd"/>
      <w:r w:rsidRPr="009C2737">
        <w:rPr>
          <w:szCs w:val="24"/>
        </w:rPr>
        <w:t>». Выдающиеся ученые и конструкторы гражданской и военной техники.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>Утверждение культа личности. Сталин и его окружение. Партийные органы как инструмент сталинской политики. Органы госбезопасности и их роль в поддержании сталинской диктатуры. Ужесточение цензуры. Введение паспортной системы Массовые репрессии 1937-1938 гг. Роль принудительного труда в осуществлении индустриализации. ГУЛАГ как символ сталинизма.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Социальная и национальная политика 1930-х гг</w:t>
      </w:r>
      <w:proofErr w:type="gramStart"/>
      <w:r w:rsidRPr="009C2737">
        <w:rPr>
          <w:szCs w:val="24"/>
        </w:rPr>
        <w:t xml:space="preserve">.. </w:t>
      </w:r>
      <w:proofErr w:type="gramEnd"/>
      <w:r w:rsidRPr="009C2737">
        <w:rPr>
          <w:szCs w:val="24"/>
        </w:rPr>
        <w:t xml:space="preserve">Пропаганда и реальные достижения. Конституция 1936 г. и ее современные интерпретации. Общественные настроения. Причины социальной поддержки сталинского режима.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массовой миграции населения. Жилищная проблема. Барачная повседневность. Условия труда на стройках пятилеток. Пропаганда аскетизма и коллективных форм быта рубежа 1920-1930-х гг. Пионерия и комсомол. Военно-спортивные организации. Материнство и детство в 1930-е годы. Возвращение к традиционным семейным ценностям в середине 1930-х гг. Жизнь в колхозной деревне. Трудодни и подсобное хозяйство. «Жить стало лучше, жить стало веселее»?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Внешняя политика СССР в 1930-е годы. Возрастание угрозы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 Востоке в конце 1930-х гг.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СССР в условиях начала</w:t>
      </w:r>
      <w:proofErr w:type="gramStart"/>
      <w:r w:rsidRPr="009C2737">
        <w:rPr>
          <w:szCs w:val="24"/>
        </w:rPr>
        <w:t xml:space="preserve"> В</w:t>
      </w:r>
      <w:proofErr w:type="gramEnd"/>
      <w:r w:rsidRPr="009C2737">
        <w:rPr>
          <w:szCs w:val="24"/>
        </w:rPr>
        <w:t>торой мировой войны. Пакт о ненападении между СССР и Германией (Риббентропа-Молотова) и великодержавные амбиции Сталина. Присоединение к СССР прибалтийских республик, Бессарабии и западных регионов Украины и Белоруссии. "Зимняя война" с Финляндией.</w:t>
      </w:r>
    </w:p>
    <w:p w:rsidR="003B308C" w:rsidRDefault="003B308C" w:rsidP="000B182D">
      <w:pPr>
        <w:pStyle w:val="af5"/>
        <w:ind w:firstLine="567"/>
        <w:jc w:val="both"/>
        <w:rPr>
          <w:b/>
          <w:szCs w:val="24"/>
        </w:rPr>
      </w:pP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СССР в годы Великой Отечественной войны 1941-1945 гг.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Причины нападения Германии на СССР. План «Барбаросса». Захватнические цели фашистов и общенародный характер войны со стороны СССР. Освещение войны в западной и отечественной литературе. Разоблачение фальсификаций.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Основные этапы, сражения и боевые операции Великой Отечественной войны. Неудачи первого периода и их причины. Оборона Брестской крепости. Битва за Москву, блокада Ленинграда, Сталинградское сражение, события на Курской дуге. Коренной перелом в ходе войны. Операции по освобождению территории СССР,  Восточной и Центральной Европы. Операция «Багратион». Взятие Берлина.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Перестройка советской экономики на военные рельсы. Создание Государственного комитета обороны (ГКО) и других чрезвычайных органов. Мобилизация населения в армию. Эвакуация заводов и фабрик на Восток. Массовое привлечение к труду женщин и подростков. Наращивание объемов военного производства, поставка в армию новых видов техники. Общественные инициативы военных лет. «Все для фронта, все для победы!». Партия и комсомол в годы войны. Роль антифашистской пропаганды. </w:t>
      </w:r>
      <w:proofErr w:type="spellStart"/>
      <w:r w:rsidRPr="009C2737">
        <w:rPr>
          <w:szCs w:val="24"/>
        </w:rPr>
        <w:t>Совинформбюро</w:t>
      </w:r>
      <w:proofErr w:type="spellEnd"/>
      <w:r w:rsidRPr="009C2737">
        <w:rPr>
          <w:szCs w:val="24"/>
        </w:rPr>
        <w:t xml:space="preserve">. Национальная и конфессиональная политика. Изменение политики советского руководства по отношению к церкви. Апелляция к патриотическим традициям и воинской славе предков. Народы СССР в годы войны.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Складывание антигитлеровской коалиции. Ленд-лиз и его значение для СССР. Полярные конвои. Тегеранская конференция. Открытие союзниками «второго фронта» в Европе.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Гитлеровский режим на временно оккупированных территориях. Генеральный план «Ост» и его реализация. Сопротивление «новому порядку». Партизанское движение на оккупированных территориях. Попытки гитлеровцев использовать в своих целях коллаборационистов из числа народов СССР. «</w:t>
      </w:r>
      <w:proofErr w:type="spellStart"/>
      <w:r w:rsidRPr="009C2737">
        <w:rPr>
          <w:szCs w:val="24"/>
        </w:rPr>
        <w:t>Власовцы</w:t>
      </w:r>
      <w:proofErr w:type="spellEnd"/>
      <w:r w:rsidRPr="009C2737">
        <w:rPr>
          <w:szCs w:val="24"/>
        </w:rPr>
        <w:t xml:space="preserve">», </w:t>
      </w:r>
      <w:proofErr w:type="spellStart"/>
      <w:r w:rsidRPr="009C2737">
        <w:rPr>
          <w:szCs w:val="24"/>
        </w:rPr>
        <w:t>бандеровцы</w:t>
      </w:r>
      <w:proofErr w:type="spellEnd"/>
      <w:r w:rsidRPr="009C2737">
        <w:rPr>
          <w:szCs w:val="24"/>
        </w:rPr>
        <w:t xml:space="preserve"> и иные пособники гитлеровцев. Деятельность СМЕРШ («Смерть шпионам и диверсантам»). Начало борьбы с антисоветским националистическим подпольем на освобожденных территориях. ГУЛАГ в годы войны.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Ялтинская и Потсдамская конференции. Дипломатическая борьба за будущее послевоенного мира. Разгром </w:t>
      </w:r>
      <w:proofErr w:type="spellStart"/>
      <w:r w:rsidRPr="009C2737">
        <w:rPr>
          <w:szCs w:val="24"/>
        </w:rPr>
        <w:t>Квантунской</w:t>
      </w:r>
      <w:proofErr w:type="spellEnd"/>
      <w:r w:rsidRPr="009C2737">
        <w:rPr>
          <w:szCs w:val="24"/>
        </w:rPr>
        <w:t xml:space="preserve"> армии Японии и завершение</w:t>
      </w:r>
      <w:proofErr w:type="gramStart"/>
      <w:r w:rsidRPr="009C2737">
        <w:rPr>
          <w:szCs w:val="24"/>
        </w:rPr>
        <w:t xml:space="preserve"> В</w:t>
      </w:r>
      <w:proofErr w:type="gramEnd"/>
      <w:r w:rsidRPr="009C2737">
        <w:rPr>
          <w:szCs w:val="24"/>
        </w:rPr>
        <w:t>торой мировой войны.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Решающий вклад СССР в разгром гитлеровской Германии. Основные причины и факторы Победы. Потери СССР в ходе войны. Экономические и демографические последствия. Судьбы советских военнопленных и интернированных лиц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Тяготы военного быта. Женщины на фронте. Фронтовые бригады. Песенное творчество и фольклор. Повседневная жизнь в тылу. Трудовое законодательство военного времени. Карточная система снабжения. Стратегии выживания в городе и на селе. Подсобные хозяйства промышленных предприятий. Культура и наука периода войны.  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lastRenderedPageBreak/>
        <w:t xml:space="preserve">Раздел </w:t>
      </w:r>
      <w:r w:rsidRPr="009C2737">
        <w:rPr>
          <w:b/>
          <w:szCs w:val="24"/>
          <w:lang w:val="en-US"/>
        </w:rPr>
        <w:t>VI</w:t>
      </w:r>
      <w:r w:rsidRPr="009C2737">
        <w:rPr>
          <w:b/>
          <w:szCs w:val="24"/>
        </w:rPr>
        <w:t xml:space="preserve">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Апогей и кризис советской системы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(1945 - начало 1980-х гг.)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Послевоенная история СССР - время сложных и противоречивых процессов, проходивших во внутренней и внешней политике, в социальной сфере, экономике и культуре. Традиционно этот период делится на несколько этапов: последние годы правления И.В. Сталина (1946-1953, «апогей сталинизма»), годы нахождения у власти Н.С. Хрущева (1953-1964 гг. – </w:t>
      </w:r>
      <w:proofErr w:type="spellStart"/>
      <w:r w:rsidRPr="009C2737">
        <w:rPr>
          <w:szCs w:val="24"/>
        </w:rPr>
        <w:t>десталинизация</w:t>
      </w:r>
      <w:proofErr w:type="spellEnd"/>
      <w:r w:rsidRPr="009C2737">
        <w:rPr>
          <w:szCs w:val="24"/>
        </w:rPr>
        <w:t xml:space="preserve"> и «оттепель»), наконец, эпоха правления Л.И. Брежнева (1964-1982 гг.). Брежневский период, считающийся самым стабильным в истории нашей страны в ХХ </w:t>
      </w:r>
      <w:proofErr w:type="gramStart"/>
      <w:r w:rsidRPr="009C2737">
        <w:rPr>
          <w:szCs w:val="24"/>
        </w:rPr>
        <w:t>в</w:t>
      </w:r>
      <w:proofErr w:type="gramEnd"/>
      <w:r w:rsidRPr="009C2737">
        <w:rPr>
          <w:szCs w:val="24"/>
        </w:rPr>
        <w:t>., крайне неоднозначен. Его начало совпало с расцветом СССР, а на рубеже 1970-1980-х гг. страна оказалась в состоянии экономического и идеологического кризиса.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В 1950-1970-е гг. Советский Союз находился в зените своего могущества. Под влиянием СССР возникла социалистическая система, действовал СЭВ, был подписан Варшавский договор. Успехи страны в области науки и техники (запуск первого искусственного  спутника, первый пилотируемый полет человека в космос, строительство индустриальных объектов ТЭК и ВПК) должны были  наглядно продемонстрировать преимущества социализма в условиях соревнования двух систем. Однако поддержание военного паритета с НАТО, помощь союзникам по социалистическому лагерю, выполнение социальных обязатель</w:t>
      </w:r>
      <w:proofErr w:type="gramStart"/>
      <w:r w:rsidRPr="009C2737">
        <w:rPr>
          <w:szCs w:val="24"/>
        </w:rPr>
        <w:t>ств тр</w:t>
      </w:r>
      <w:proofErr w:type="gramEnd"/>
      <w:r w:rsidRPr="009C2737">
        <w:rPr>
          <w:szCs w:val="24"/>
        </w:rPr>
        <w:t xml:space="preserve">ебовало все больших средств. Концентрация ресурсов на «ключевых направлениях» ВПК означала нарастание диспропорций в секторах народного хозяйства. Расширение экспорта нефти с целью пополнения бюджета привело к опасной зависимости советской экономики от конъюнктуры мировых цен на энергоносители.   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Мобилизационная модель экономики, созданная в СССР в 1930-е гг., оказалась эффективной лишь в экстремальных условиях форсированной модернизации, войны и во время восстановления разрушенного хозяйства. Однако в длительной перспективе мирного развития она явно проигрывала соревнование с Западом. В условиях научно-технической революции, ставшей частью процесса перехода от индустриального к постиндустриальному обществу, выявилось отставание СССР, прежде всего, в области инновационных технологий. Запаздывание с реформированием планово-директивной экономики и неспособность политической элиты перестраиваться в соответствии с вызовами </w:t>
      </w:r>
      <w:proofErr w:type="gramStart"/>
      <w:r w:rsidRPr="009C2737">
        <w:rPr>
          <w:szCs w:val="24"/>
        </w:rPr>
        <w:t>времени</w:t>
      </w:r>
      <w:proofErr w:type="gramEnd"/>
      <w:r w:rsidRPr="009C2737">
        <w:rPr>
          <w:szCs w:val="24"/>
        </w:rPr>
        <w:t xml:space="preserve"> в конечном счете оказались роковыми для советской системы.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В 1960-1970-е гг. в СССР решались многие социальные проблемы (рост доходов населения, массовое жилищное строительство, увеличение производства товаров и услуг). Успешно развивалась наука, а система образования считалась одной из лучших в мире. Тем не менее, качество жизни и  динамика потребления явно отставали и от западных стандартов, и от растущих потребностей граждан. Неспособность власти решить проблему товарного дефицита стала одной из причин нарастания общественного недовольства.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Послевоенное время связано с разоблачением культа личности Сталина, ликвидацией </w:t>
      </w:r>
      <w:proofErr w:type="spellStart"/>
      <w:r w:rsidRPr="009C2737">
        <w:rPr>
          <w:szCs w:val="24"/>
        </w:rPr>
        <w:t>ГУЛАГа</w:t>
      </w:r>
      <w:proofErr w:type="spellEnd"/>
      <w:r w:rsidRPr="009C2737">
        <w:rPr>
          <w:szCs w:val="24"/>
        </w:rPr>
        <w:t xml:space="preserve">, прекращением массовых политических репрессий, с известной демократизацией в жизни страны и в партии. В то же время относительность этих перемен не удовлетворяла запросам части населения, вызвав численно небольшое, но активное диссидентское движение, поддержанное Западом. В повседневной жизни широкое распространение получил феномен «двоемыслия» и «разномыслия».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Доставшиеся в наследство от «сталинского социализма», а также новые проблемы, противоречия и вызовы времени заставили советское руководство в середине 1980-х гг. пойти на радикальные преобразования для выхода из нараставшего системного кризиса.  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Послевоенный период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Разруха. Обострение жилищной проблемы. Переход жизни страны на мирные рельсы. Демобилизация армии. Демилитаризация экономики и переориентация на выпуск гражданской продукции. Репатриация. Восстановление индустриального потенциала страны.  Репарации, их размеры и значение для экономики. Советский атомный проект и его значение.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Кризис на потребительском рынке. Колхозный рынок и коммерческая торговля. Проблемы в сельском хозяйстве. Голод 1946-1947 гг. Денежная реформа и отмена карточной системы. Ужесточение  административно-командной системы. Сохранение трудового законодательства военного времени. ГУЛАГ и его послевоенный контингент. Борьба с националистическим подпольем.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Соперничество в верхних эшелонах власти. «Ленинградское дело». XIX съезд партии. Послевоенные репрессии. Ужесточение партийного контроля над наукой и культурой. Борьба с «космополитизмом». «Дело врачей».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lastRenderedPageBreak/>
        <w:t xml:space="preserve">Рост влияния СССР на международной арене. Создание Организации объединенных наций. Начало «холодной войны». «Доктрина Трумэна» и «План Маршалла». Формирование биполярного мира.   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9C2737">
        <w:rPr>
          <w:szCs w:val="24"/>
        </w:rPr>
        <w:t>Коминформбюро</w:t>
      </w:r>
      <w:proofErr w:type="spellEnd"/>
      <w:r w:rsidRPr="009C2737">
        <w:rPr>
          <w:szCs w:val="24"/>
        </w:rPr>
        <w:t xml:space="preserve">. Организация Североатлантического договора (НАТО). Создание Организации Варшавского договора. Война в Корее.  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Общественные настроения. Социальная адаптация фронтовиков. Идеологические кампании и дискуссии. Повседневная жизнь. Товарный дефицит. Жилье. Уличная преступность. Проблемы послевоенного детства.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«Оттепель»: середина 1950-х – первая половина 1960-х гг.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Смерть Сталина. Борьба за власть в советском руководстве.  Переход политического лидерства к Н.С. Хрущеву. XX съезд партии и разоблачение культа личности Сталина. «Оттепель». Частичная </w:t>
      </w:r>
      <w:proofErr w:type="spellStart"/>
      <w:r w:rsidRPr="009C2737">
        <w:rPr>
          <w:szCs w:val="24"/>
        </w:rPr>
        <w:t>десталинизация</w:t>
      </w:r>
      <w:proofErr w:type="spellEnd"/>
      <w:r w:rsidRPr="009C2737">
        <w:rPr>
          <w:szCs w:val="24"/>
        </w:rPr>
        <w:t xml:space="preserve">. Внутрипартийная демократизация. Реабилитации жертв массовых репрессий. Попытка отстранения Н.С. Хрущева от власти в 1957 г.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Реформы в промышленности. Семилетка. Сельскохозяйственная реформа. Освоение целинных земель. Совнархозы. Период развернутого строительства социализма. Административные реформы. Массовое жилищное строительство. Смещение Хрущева и приход к власти Л.И.Брежнева</w:t>
      </w:r>
      <w:proofErr w:type="gramStart"/>
      <w:r w:rsidRPr="009C2737">
        <w:rPr>
          <w:szCs w:val="24"/>
        </w:rPr>
        <w:t xml:space="preserve">.. </w:t>
      </w:r>
      <w:proofErr w:type="gramEnd"/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Углубление военно-блокового противостояния. СССР и страны Восточной Европы. Мировая социалистическая система.  Доктрина мирного сосуществования. Берлинский кризис.  Венгерские события 1956 г. Карибский кризис. 1962 г   Взаимоотношения со странами «третьего мира».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Развитие науки и техники. Создание ракетно-ядерного щита. Начало освоения космоса. Первые ЭВМ.  Появление гражданской реактивной авиации. Научно-техническая революция.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Общественные настроения. Рост доходов населения. СССР как социальное государство. Зарплата и общественные фонды потребления. Успехи в образовании и науке. </w:t>
      </w:r>
      <w:proofErr w:type="spellStart"/>
      <w:r w:rsidRPr="009C2737">
        <w:rPr>
          <w:szCs w:val="24"/>
        </w:rPr>
        <w:t>Приоткрытие</w:t>
      </w:r>
      <w:proofErr w:type="spellEnd"/>
      <w:r w:rsidRPr="009C2737">
        <w:rPr>
          <w:szCs w:val="24"/>
        </w:rPr>
        <w:t xml:space="preserve"> «железного занавеса». Фестиваль молодежи и студентов 1957 г. Инакомыслие и разномыслие. Официальная и неофициальная культура. «Самиздат» и «</w:t>
      </w:r>
      <w:proofErr w:type="spellStart"/>
      <w:r w:rsidRPr="009C2737">
        <w:rPr>
          <w:szCs w:val="24"/>
        </w:rPr>
        <w:t>тамиздат</w:t>
      </w:r>
      <w:proofErr w:type="spellEnd"/>
      <w:r w:rsidRPr="009C2737">
        <w:rPr>
          <w:szCs w:val="24"/>
        </w:rPr>
        <w:t xml:space="preserve">». Поколение романтиков. «Шестидесятники».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СССР в условиях начала потребительской революции на Западе. Телевидение. Влияние технологических открытий на повседневный быт  Массовое жилищное строительство. «</w:t>
      </w:r>
      <w:proofErr w:type="spellStart"/>
      <w:r w:rsidRPr="009C2737">
        <w:rPr>
          <w:szCs w:val="24"/>
        </w:rPr>
        <w:t>Хрущевки</w:t>
      </w:r>
      <w:proofErr w:type="spellEnd"/>
      <w:r w:rsidRPr="009C2737">
        <w:rPr>
          <w:szCs w:val="24"/>
        </w:rPr>
        <w:t xml:space="preserve">». Стиляги.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Кризис советской системы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Л.И. Брежнев и его окружение.  Восстановление министерской системы. Экономические реформы 1960-х гг. Новые ориентиры аграрной политики. «</w:t>
      </w:r>
      <w:proofErr w:type="spellStart"/>
      <w:r w:rsidRPr="009C2737">
        <w:rPr>
          <w:szCs w:val="24"/>
        </w:rPr>
        <w:t>Косыгинская</w:t>
      </w:r>
      <w:proofErr w:type="spellEnd"/>
      <w:r w:rsidRPr="009C2737">
        <w:rPr>
          <w:szCs w:val="24"/>
        </w:rPr>
        <w:t xml:space="preserve"> реформа». Новая Конституция СССР. Концепция «развитого социализма». Роль партии в жизни общества. Аграрно-промышленные комплексы. Нарастание кризисных тенденций в экономике и идеологии. Рост теневой экономики. Борьба с диссидентским движением.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Советские научные и технические приоритеты. Замедление научно-технического прогресса в СССР. Отставание от Запада в производительности труда. «Лунная гонка» с США. Проблемы в кибернетике, биологии и общественных науках. Успехи в математике. Создание топливно-энергетического комплекса (ТЭК). Увеличение расходов на оборону и социальные программы.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 Конфликт с Китаем. Участие СССР в локальных конфликтах. «Пражская весна» и падение международного авторитета СССР. Достижение военно-стратегического паритета с США. Политика разрядки. Сотрудничество с США в области освоения космоса. Совещание по безопасности и сотрудничеству в Европе (СБСЕ) в Хельсинки. Ввод советских войск в Афганистан.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Складывание модели советского общества потребления. Дефициты и очереди. Общественные настроения и повседневная жизнь в «эпоху застоя». Развитие физкультуры и спорта в СССР. Олимпийские игры в Москве. Основные тенденции в литературе и искусстве. Авторское кино. Авангардное искусство. Неформалы (КСП, движение КВН и др.)  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i/>
          <w:szCs w:val="24"/>
        </w:rPr>
      </w:pPr>
    </w:p>
    <w:p w:rsidR="000B182D" w:rsidRPr="009C2737" w:rsidRDefault="003B308C" w:rsidP="000B182D">
      <w:pPr>
        <w:pStyle w:val="af5"/>
        <w:ind w:firstLine="567"/>
        <w:jc w:val="both"/>
        <w:rPr>
          <w:b/>
          <w:szCs w:val="24"/>
        </w:rPr>
      </w:pPr>
      <w:r>
        <w:rPr>
          <w:b/>
          <w:szCs w:val="24"/>
        </w:rPr>
        <w:t>Р</w:t>
      </w:r>
      <w:r w:rsidR="000B182D" w:rsidRPr="009C2737">
        <w:rPr>
          <w:b/>
          <w:szCs w:val="24"/>
        </w:rPr>
        <w:t xml:space="preserve">аздел </w:t>
      </w:r>
      <w:r w:rsidR="000B182D" w:rsidRPr="009C2737">
        <w:rPr>
          <w:b/>
          <w:szCs w:val="24"/>
          <w:lang w:val="en-US"/>
        </w:rPr>
        <w:t>VII</w:t>
      </w:r>
      <w:r w:rsidR="000B182D" w:rsidRPr="009C2737">
        <w:rPr>
          <w:b/>
          <w:szCs w:val="24"/>
        </w:rPr>
        <w:t>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>Распад СССР и становление новой России (1985-2012)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Начатая в 1985 г. новым руководителем страны М.С. Горбачевым политика «перестройки» была нацелена на «обновление социализма». </w:t>
      </w:r>
      <w:proofErr w:type="gramStart"/>
      <w:r w:rsidRPr="009C2737">
        <w:rPr>
          <w:szCs w:val="24"/>
        </w:rPr>
        <w:t xml:space="preserve">Она включала в себя комплекс экономических, социальных, внешне- и внутриполитических мер («ускорение», предоставление большей самостоятельности предприятиям и трудовым коллективам, допущение коммерческого сектора экономики и  индивидуальной трудовой деятельности, гласность и частичное снятие цензуры, плюрализм мнений, расширение внутрипартийной демократии, «новое мышление» на </w:t>
      </w:r>
      <w:r w:rsidRPr="009C2737">
        <w:rPr>
          <w:szCs w:val="24"/>
        </w:rPr>
        <w:lastRenderedPageBreak/>
        <w:t xml:space="preserve">международной арене с приоритетом общечеловеческих ценностей, отказ от противостояния с Западом и др.).  </w:t>
      </w:r>
      <w:proofErr w:type="gramEnd"/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proofErr w:type="gramStart"/>
      <w:r w:rsidRPr="009C2737">
        <w:rPr>
          <w:szCs w:val="24"/>
        </w:rPr>
        <w:t>Однако с 1988-1989 гг. ситуация фактически вышла из под контроля власти.</w:t>
      </w:r>
      <w:proofErr w:type="gramEnd"/>
      <w:r w:rsidRPr="009C2737">
        <w:rPr>
          <w:szCs w:val="24"/>
        </w:rPr>
        <w:t xml:space="preserve"> При этом Горбачев оказался под огнем критика как «справа», со стороны консервативной части номенклатуры, так и «слева» - со стороны более радикально настроенной демократической оппозиции, объединившейся вокруг избранного Президентом РСФСР Б.Н. Ельцина.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Ситуация усугублялась нарастанием экономического кризиса. Развитие коммерческого сектора экономики, в который перетекали </w:t>
      </w:r>
      <w:proofErr w:type="spellStart"/>
      <w:r w:rsidRPr="009C2737">
        <w:rPr>
          <w:szCs w:val="24"/>
        </w:rPr>
        <w:t>госресурсы</w:t>
      </w:r>
      <w:proofErr w:type="spellEnd"/>
      <w:r w:rsidRPr="009C2737">
        <w:rPr>
          <w:szCs w:val="24"/>
        </w:rPr>
        <w:t xml:space="preserve">, еще больше  дестабилизировало экономическое положение. Усиление товарного дефицита привело к введению продовольственных карточек. Ряд союзных республик приняли декларации о независимости. Попытки Горбачева подписать новый союзный договор закончились неудачей. Принятие деклараций о суверенитете союзными республиками. Выступление ГКЧП в августе 1991 г. 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Беловежские соглашения</w:t>
      </w:r>
      <w:proofErr w:type="gramStart"/>
      <w:r w:rsidRPr="009C2737">
        <w:rPr>
          <w:szCs w:val="24"/>
        </w:rPr>
        <w:t>.</w:t>
      </w:r>
      <w:proofErr w:type="gramEnd"/>
      <w:r w:rsidRPr="009C2737">
        <w:rPr>
          <w:szCs w:val="24"/>
        </w:rPr>
        <w:t xml:space="preserve"> </w:t>
      </w:r>
      <w:proofErr w:type="gramStart"/>
      <w:r w:rsidRPr="009C2737">
        <w:rPr>
          <w:szCs w:val="24"/>
        </w:rPr>
        <w:t>и</w:t>
      </w:r>
      <w:proofErr w:type="gramEnd"/>
      <w:r w:rsidRPr="009C2737">
        <w:rPr>
          <w:szCs w:val="24"/>
        </w:rPr>
        <w:t xml:space="preserve"> роспуск СССР в декабре 1991 г. Новая Россия во главе с Б.Н. Ельциным как правопреемник СССР. В сжатые сроки был осуществлен демонтаж советской экономической системы и заложены основы рыночной экономики. Эти задачи были в основном реализованы в ходе либеральных по содержанию и радикальных по исполнению экономических реформ, начатых правительством Ельцина-Гайдара в январе 1992 г.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Необходимость радикальной политической реформы. Нараставшее с середины 1992 г. противостояние президентской и парламентской (в лице съезда народный депутатов и Верховного Совета РСФСР) ветвей власти привело в 1993 г. к фактическому двоевластию, что грозило развалом страны.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>В результате победы Ельцина после трагических событий в Москве в октябре 1993 г. в России произошла кардинальная смена политической системы. Принятие в декабре 1993 г. новой Конституции Российской Федерации. В 1998 г. экономику потряс глубокий экономический кризис. К концу 1990-х гг. страна начала терять управляемость. Кризис центральной власти усугублялся неудачами в экономике, правительственной чехардой, коррупционными скандалами, войной в Чечне. На этом фоне росло общественное недовольство и сепаратистские настроения в регионах. На карту была поставлена целостность государства. В этих условиях президент Б.Н. Ельцин подал в отставку и, в соответствии с Конституцией, руководителем государства стал премьер-министр В.В.Путин.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Реформы 2000-х гг. и усиление роли государства. Проблемы формирования гражданского общества. Новые векторы внешней политики. 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Повседневная жизнь россиян в 1991-2012 гг. Новые технологии и их влияние на быт (мобильная связь, компьютеризация и проч.) Образование, наука и культура в условиях реформ. Бедные и богатые. Кризис науки и образования. Падение престижа интеллектуальных профессий. Тенденции </w:t>
      </w:r>
      <w:proofErr w:type="spellStart"/>
      <w:r w:rsidRPr="009C2737">
        <w:rPr>
          <w:szCs w:val="24"/>
        </w:rPr>
        <w:t>деиндустриализации</w:t>
      </w:r>
      <w:proofErr w:type="spellEnd"/>
      <w:r w:rsidRPr="009C2737">
        <w:rPr>
          <w:szCs w:val="24"/>
        </w:rPr>
        <w:t xml:space="preserve"> и зависимости экономики от мировых цен на энергоносители. Проблемы внедрения наукоемких технологий и попытки их решения.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</w:rPr>
      </w:pPr>
      <w:r w:rsidRPr="009C2737">
        <w:rPr>
          <w:b/>
          <w:szCs w:val="24"/>
        </w:rPr>
        <w:t xml:space="preserve"> «Перестройка» и распад советской системы (1985-1991)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szCs w:val="24"/>
        </w:rPr>
        <w:t>Нарастание кризисных явлений в экономике и идеологии. П</w:t>
      </w: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адение мировых цен на нефть. </w:t>
      </w:r>
      <w:r w:rsidRPr="009C2737">
        <w:rPr>
          <w:szCs w:val="24"/>
        </w:rPr>
        <w:t xml:space="preserve">Обострение ситуации на потребительском рынке. </w:t>
      </w: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Отношение к войне в Афганистане. </w:t>
      </w:r>
      <w:r w:rsidRPr="009C2737">
        <w:rPr>
          <w:szCs w:val="24"/>
        </w:rPr>
        <w:t xml:space="preserve">Приход к власти М.С.Горбачева, его окружение. Дискуссии о путях «обновления социализма». Политика «перестройки». Антиалкогольная кампания. </w:t>
      </w:r>
      <w:r w:rsidRPr="009C2737">
        <w:rPr>
          <w:rStyle w:val="FontStyle33"/>
          <w:rFonts w:ascii="Times New Roman" w:hAnsi="Times New Roman"/>
          <w:sz w:val="24"/>
          <w:szCs w:val="24"/>
        </w:rPr>
        <w:t xml:space="preserve">Стратегия ускорения и попытки экономических реформ.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Допущение частного предпринимательства (индивидуальной трудовой деятельности), разработка программ перехода к «социалистическому рынку». Появление коммерческих банков. Нарастание разбалансированности в народном хозяйстве и криминализации рынка. Конверсия оборонных предприятий. Продовольственные затруднения и введение карточек.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Политика «гласности». Провозглашение приоритета общечеловеческих ценностей над </w:t>
      </w:r>
      <w:proofErr w:type="gramStart"/>
      <w:r w:rsidRPr="009C2737">
        <w:rPr>
          <w:rStyle w:val="FontStyle33"/>
          <w:rFonts w:ascii="Times New Roman" w:hAnsi="Times New Roman"/>
          <w:sz w:val="24"/>
          <w:szCs w:val="24"/>
        </w:rPr>
        <w:t>классовыми</w:t>
      </w:r>
      <w:proofErr w:type="gramEnd"/>
      <w:r w:rsidRPr="009C2737">
        <w:rPr>
          <w:rStyle w:val="FontStyle33"/>
          <w:rFonts w:ascii="Times New Roman" w:hAnsi="Times New Roman"/>
          <w:sz w:val="24"/>
          <w:szCs w:val="24"/>
        </w:rPr>
        <w:t xml:space="preserve">. </w:t>
      </w:r>
      <w:r w:rsidRPr="009C2737">
        <w:rPr>
          <w:szCs w:val="24"/>
        </w:rPr>
        <w:t xml:space="preserve">Отмена цензуры и развитие плюрализма в СМИ. </w:t>
      </w:r>
      <w:r w:rsidRPr="009C2737">
        <w:rPr>
          <w:rStyle w:val="FontStyle33"/>
          <w:rFonts w:ascii="Times New Roman" w:hAnsi="Times New Roman"/>
          <w:sz w:val="24"/>
          <w:szCs w:val="24"/>
        </w:rPr>
        <w:t>Политизация и поляризация общественных настроений. Возникновение политической оппозиции КПСС. Ослабление позиций партийной бюрократии и усиление региональных элит. Первый съезд народных депутатов СССР (1989). Отмена 6-й статьи Конституции СССР и учреждение поста Президента СССР (март 1990). Консолидация си</w:t>
      </w:r>
      <w:proofErr w:type="gramStart"/>
      <w:r w:rsidRPr="009C2737">
        <w:rPr>
          <w:rStyle w:val="FontStyle33"/>
          <w:rFonts w:ascii="Times New Roman" w:hAnsi="Times New Roman"/>
          <w:sz w:val="24"/>
          <w:szCs w:val="24"/>
        </w:rPr>
        <w:t>л в КПСС</w:t>
      </w:r>
      <w:proofErr w:type="gramEnd"/>
      <w:r w:rsidRPr="009C2737">
        <w:rPr>
          <w:rStyle w:val="FontStyle33"/>
          <w:rFonts w:ascii="Times New Roman" w:hAnsi="Times New Roman"/>
          <w:sz w:val="24"/>
          <w:szCs w:val="24"/>
        </w:rPr>
        <w:t>, оппозиционных курсу «перестройки». Формирование многопартийности. Рост популярности Б.Н. Ельцина, его избрание Президентом РСФСР. Противостояние союзной (Горбачев) и российской (Ельцин) власти. Начало распада советской государственности. Августовский путч 1991 г.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49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lastRenderedPageBreak/>
        <w:t xml:space="preserve">Обострение межнациональных конфликтов. Народные фронты и националистические движения. События в Нагорном Карабахе (1988). Кризис Союза ССР, попытки центра подписать новый союзный договор (переговоры в </w:t>
      </w:r>
      <w:proofErr w:type="spellStart"/>
      <w:r w:rsidRPr="009C2737">
        <w:rPr>
          <w:rStyle w:val="FontStyle33"/>
          <w:rFonts w:ascii="Times New Roman" w:hAnsi="Times New Roman"/>
          <w:sz w:val="24"/>
          <w:szCs w:val="24"/>
        </w:rPr>
        <w:t>Ново-Огарево</w:t>
      </w:r>
      <w:proofErr w:type="spellEnd"/>
      <w:r w:rsidRPr="009C2737">
        <w:rPr>
          <w:rStyle w:val="FontStyle33"/>
          <w:rFonts w:ascii="Times New Roman" w:hAnsi="Times New Roman"/>
          <w:sz w:val="24"/>
          <w:szCs w:val="24"/>
        </w:rPr>
        <w:t>). «Парад суверенитетов» в условиях ослабления центральной власти. Декларация о государственном суверенитете РСФСР (12 июня 1990 г.)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 xml:space="preserve"> Внешняя политика. «Новое мышление» и внешнеполитические приоритеты СССР. Завершение «холодной войны». Распад СЭВ и Варшавского договора. Объединение Германии. </w:t>
      </w:r>
      <w:r w:rsidRPr="009C2737">
        <w:rPr>
          <w:szCs w:val="24"/>
        </w:rPr>
        <w:t xml:space="preserve">Распад мировой социалистической системы. </w:t>
      </w:r>
      <w:r w:rsidRPr="009C2737">
        <w:rPr>
          <w:rStyle w:val="FontStyle33"/>
          <w:rFonts w:ascii="Times New Roman" w:hAnsi="Times New Roman"/>
          <w:sz w:val="24"/>
          <w:szCs w:val="24"/>
        </w:rPr>
        <w:t>Ослабление позиций СССР на международной арене.</w:t>
      </w:r>
    </w:p>
    <w:p w:rsidR="000B182D" w:rsidRPr="009C2737" w:rsidRDefault="000B182D" w:rsidP="000B182D">
      <w:pPr>
        <w:pStyle w:val="af5"/>
        <w:ind w:firstLine="567"/>
        <w:jc w:val="both"/>
        <w:rPr>
          <w:b/>
          <w:szCs w:val="24"/>
          <w:lang w:eastAsia="ru-RU"/>
        </w:rPr>
      </w:pPr>
      <w:r w:rsidRPr="009C2737">
        <w:rPr>
          <w:b/>
          <w:szCs w:val="24"/>
          <w:lang w:eastAsia="ru-RU"/>
        </w:rPr>
        <w:t>Становление новой России (1991-2012)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szCs w:val="24"/>
        </w:rPr>
        <w:t xml:space="preserve">Б.Н.Ельцин и его окружение. Начало радикальных экономических преобразований. </w:t>
      </w: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Либерализация цен. «Шоковая терапия». Снятие ограничения на предпринимательскую деятельность. </w:t>
      </w:r>
      <w:proofErr w:type="spellStart"/>
      <w:r w:rsidRPr="009C2737">
        <w:rPr>
          <w:rStyle w:val="FontStyle33"/>
          <w:rFonts w:ascii="Times New Roman" w:hAnsi="Times New Roman"/>
          <w:sz w:val="24"/>
          <w:szCs w:val="24"/>
        </w:rPr>
        <w:t>Ваучерная</w:t>
      </w:r>
      <w:proofErr w:type="spellEnd"/>
      <w:r w:rsidRPr="009C2737">
        <w:rPr>
          <w:rStyle w:val="FontStyle33"/>
          <w:rFonts w:ascii="Times New Roman" w:hAnsi="Times New Roman"/>
          <w:sz w:val="24"/>
          <w:szCs w:val="24"/>
        </w:rPr>
        <w:t xml:space="preserve"> приватизация. Распад советской</w:t>
      </w:r>
      <w:r w:rsidRPr="009C2737">
        <w:rPr>
          <w:rStyle w:val="FontStyle33"/>
          <w:rFonts w:ascii="Times New Roman" w:hAnsi="Times New Roman"/>
          <w:sz w:val="24"/>
          <w:szCs w:val="24"/>
        </w:rPr>
        <w:tab/>
        <w:t xml:space="preserve">планово-распределительной системы. </w:t>
      </w:r>
      <w:proofErr w:type="spellStart"/>
      <w:r w:rsidRPr="009C2737">
        <w:rPr>
          <w:rStyle w:val="FontStyle33"/>
          <w:rFonts w:ascii="Times New Roman" w:hAnsi="Times New Roman"/>
          <w:sz w:val="24"/>
          <w:szCs w:val="24"/>
        </w:rPr>
        <w:t>Долларизация</w:t>
      </w:r>
      <w:proofErr w:type="spellEnd"/>
      <w:r w:rsidRPr="009C2737">
        <w:rPr>
          <w:rStyle w:val="FontStyle33"/>
          <w:rFonts w:ascii="Times New Roman" w:hAnsi="Times New Roman"/>
          <w:sz w:val="24"/>
          <w:szCs w:val="24"/>
        </w:rPr>
        <w:t xml:space="preserve"> экономики. Рост цен и падение жизненного уровня населения. Безработица. Черный рынок и криминализация жизни. Проблема несвоевременной выплаты зарплат. Поляризация общества. Попытки экономической стабилизации. Финансовые пирамиды и залоговые аукционы. Дефолт 1998 г. Рыночная мораль. «Новые русские».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>Суд над КПСС. Противостояние президента и парламента в 1992-1993 гг. Причины и последствия политико-конституционного кризиса. Трагические события осени 1993 г. в Москве. Ликвидация системы Советов. Принятие новой Конституции России (декабрь 1993). Утверждение российской государственной символики. Меры по укрепле</w:t>
      </w:r>
      <w:r w:rsidRPr="009C2737">
        <w:rPr>
          <w:rStyle w:val="FontStyle33"/>
          <w:rFonts w:ascii="Times New Roman" w:hAnsi="Times New Roman"/>
          <w:sz w:val="24"/>
          <w:szCs w:val="24"/>
        </w:rPr>
        <w:softHyphen/>
        <w:t xml:space="preserve">нию вертикали власти. Реорганизация силовых ведомств. Реформа Вооруженных сил.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9C2737">
        <w:rPr>
          <w:rStyle w:val="FontStyle33"/>
          <w:rFonts w:ascii="Times New Roman" w:hAnsi="Times New Roman"/>
          <w:sz w:val="24"/>
          <w:szCs w:val="24"/>
        </w:rPr>
        <w:t xml:space="preserve">Основные политические партии и движения, их лидеры и платформы. Усиление влияния религии и церкви в обществе. Настроения населения в 1990-е гг. Болезнь Ельцина и ослабление центральной власти. Президентские выборы 1996 г. </w:t>
      </w:r>
      <w:proofErr w:type="spellStart"/>
      <w:r w:rsidRPr="009C2737">
        <w:rPr>
          <w:rStyle w:val="FontStyle33"/>
          <w:rFonts w:ascii="Times New Roman" w:hAnsi="Times New Roman"/>
          <w:sz w:val="24"/>
          <w:szCs w:val="24"/>
        </w:rPr>
        <w:t>Политтехнологии</w:t>
      </w:r>
      <w:proofErr w:type="spellEnd"/>
      <w:r w:rsidRPr="009C2737">
        <w:rPr>
          <w:rStyle w:val="FontStyle33"/>
          <w:rFonts w:ascii="Times New Roman" w:hAnsi="Times New Roman"/>
          <w:sz w:val="24"/>
          <w:szCs w:val="24"/>
        </w:rPr>
        <w:t>. Олигархический капитализм. Правительство Е.М. Примакова. Отставка Б.Н. Ельцина.</w:t>
      </w:r>
    </w:p>
    <w:p w:rsidR="000B182D" w:rsidRPr="009C2737" w:rsidRDefault="000B182D" w:rsidP="000B182D">
      <w:pPr>
        <w:pStyle w:val="af5"/>
        <w:ind w:firstLine="567"/>
        <w:jc w:val="both"/>
        <w:rPr>
          <w:szCs w:val="24"/>
        </w:rPr>
      </w:pPr>
      <w:r w:rsidRPr="009C2737">
        <w:rPr>
          <w:szCs w:val="24"/>
        </w:rPr>
        <w:t xml:space="preserve">  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 Опасность исламского фундаментализма. Чеченская война: причины, основные этапы, экономические и морально-политические последствия. </w:t>
      </w:r>
    </w:p>
    <w:p w:rsidR="000B182D" w:rsidRPr="009C2737" w:rsidRDefault="000B182D" w:rsidP="000B182D">
      <w:pPr>
        <w:pStyle w:val="af5"/>
        <w:ind w:firstLine="567"/>
        <w:jc w:val="both"/>
        <w:rPr>
          <w:rStyle w:val="FontStyle49"/>
          <w:rFonts w:ascii="Times New Roman" w:hAnsi="Times New Roman"/>
          <w:sz w:val="24"/>
          <w:szCs w:val="24"/>
        </w:rPr>
      </w:pPr>
      <w:r w:rsidRPr="009C2737">
        <w:rPr>
          <w:szCs w:val="24"/>
        </w:rPr>
        <w:t>Новые приоритеты внешней политики.  Взаимоотношения с США и странами Запада. Подписание Договора СНВ-2 (1993). Вступление России в «большую семерку». Усиление антизападных настроений как результат бомбежек Югославии и расширения НАТО на Восток. Россия на постсоветском пространстве. СНГ. Создания союзного государства с республикой Беларусь.</w:t>
      </w:r>
    </w:p>
    <w:p w:rsidR="000B182D" w:rsidRDefault="000B182D" w:rsidP="000B182D">
      <w:pPr>
        <w:pStyle w:val="af5"/>
        <w:ind w:firstLine="567"/>
        <w:jc w:val="both"/>
        <w:rPr>
          <w:b/>
          <w:bCs/>
          <w:i/>
          <w:iCs/>
          <w:szCs w:val="24"/>
          <w:lang w:eastAsia="ru-RU"/>
        </w:rPr>
      </w:pPr>
    </w:p>
    <w:p w:rsidR="003B308C" w:rsidRPr="009C2737" w:rsidRDefault="003B308C" w:rsidP="003B308C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учебного предмета, курса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1) сформированность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2) владение комплексом знаний об истории России и человечества в целом, представлениями об общем и особенном в мировом историческом процессе;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3) сформированность умений применять исторические знания в профессиональной и общественной деятельности, поликультурном общении;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4) владение навыками проектной деятельности и исторической реконструкции с привлечением различных источников;</w:t>
      </w:r>
    </w:p>
    <w:p w:rsidR="003B308C" w:rsidRPr="009C2737" w:rsidRDefault="003B308C" w:rsidP="003B308C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  <w:r w:rsidRPr="009C2737">
        <w:t>5) сформированность умений вести диалог, обосновывать свою точку зрения в дискуссии по исторической тематике.</w:t>
      </w:r>
    </w:p>
    <w:p w:rsidR="003B308C" w:rsidRDefault="003B308C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308C" w:rsidRDefault="003B308C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2A1A" w:rsidRPr="009C2737" w:rsidRDefault="008C2A1A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737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Учебно-методический комплект</w:t>
      </w:r>
    </w:p>
    <w:p w:rsidR="008C2A1A" w:rsidRPr="009C2737" w:rsidRDefault="008C2A1A" w:rsidP="007E655D">
      <w:pPr>
        <w:pStyle w:val="aa"/>
        <w:ind w:left="0" w:firstLine="567"/>
        <w:jc w:val="both"/>
        <w:rPr>
          <w:b/>
          <w:bCs/>
          <w:sz w:val="24"/>
          <w:szCs w:val="24"/>
        </w:rPr>
      </w:pPr>
      <w:r w:rsidRPr="009C2737">
        <w:rPr>
          <w:b/>
          <w:bCs/>
          <w:sz w:val="24"/>
          <w:szCs w:val="24"/>
        </w:rPr>
        <w:t>10 класс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Павленко Н.И. История России </w:t>
      </w:r>
      <w:r w:rsidR="00FA0247">
        <w:rPr>
          <w:rFonts w:ascii="Times New Roman" w:hAnsi="Times New Roman" w:cs="Times New Roman"/>
          <w:sz w:val="24"/>
          <w:szCs w:val="24"/>
        </w:rPr>
        <w:t xml:space="preserve">с древнейших времен до конца </w:t>
      </w:r>
      <w:r w:rsidR="00FA024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FA0247">
        <w:rPr>
          <w:rFonts w:ascii="Times New Roman" w:hAnsi="Times New Roman" w:cs="Times New Roman"/>
          <w:sz w:val="24"/>
          <w:szCs w:val="24"/>
        </w:rPr>
        <w:t xml:space="preserve"> в.</w:t>
      </w:r>
      <w:r w:rsidRPr="009C2737">
        <w:rPr>
          <w:rFonts w:ascii="Times New Roman" w:hAnsi="Times New Roman" w:cs="Times New Roman"/>
          <w:sz w:val="24"/>
          <w:szCs w:val="24"/>
        </w:rPr>
        <w:t xml:space="preserve"> 10 класс</w:t>
      </w:r>
      <w:r w:rsidR="00FA0247">
        <w:rPr>
          <w:rFonts w:ascii="Times New Roman" w:hAnsi="Times New Roman" w:cs="Times New Roman"/>
          <w:sz w:val="24"/>
          <w:szCs w:val="24"/>
        </w:rPr>
        <w:t>. Базовый уровень: учеб</w:t>
      </w:r>
      <w:proofErr w:type="gramStart"/>
      <w:r w:rsidR="00FA02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A02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024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FA0247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FA0247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FA0247">
        <w:rPr>
          <w:rFonts w:ascii="Times New Roman" w:hAnsi="Times New Roman" w:cs="Times New Roman"/>
          <w:sz w:val="24"/>
          <w:szCs w:val="24"/>
        </w:rPr>
        <w:t xml:space="preserve">. учреждений </w:t>
      </w:r>
      <w:r w:rsidRPr="009C2737">
        <w:rPr>
          <w:rFonts w:ascii="Times New Roman" w:hAnsi="Times New Roman" w:cs="Times New Roman"/>
          <w:sz w:val="24"/>
          <w:szCs w:val="24"/>
        </w:rPr>
        <w:t>/</w:t>
      </w:r>
      <w:r w:rsidR="00FA0247">
        <w:rPr>
          <w:rFonts w:ascii="Times New Roman" w:hAnsi="Times New Roman" w:cs="Times New Roman"/>
          <w:sz w:val="24"/>
          <w:szCs w:val="24"/>
        </w:rPr>
        <w:t xml:space="preserve"> </w:t>
      </w:r>
      <w:r w:rsidRPr="009C2737">
        <w:rPr>
          <w:rFonts w:ascii="Times New Roman" w:hAnsi="Times New Roman" w:cs="Times New Roman"/>
          <w:sz w:val="24"/>
          <w:szCs w:val="24"/>
        </w:rPr>
        <w:t>Н.И. Павленко,</w:t>
      </w:r>
      <w:r w:rsidR="00FA0247">
        <w:rPr>
          <w:rFonts w:ascii="Times New Roman" w:hAnsi="Times New Roman" w:cs="Times New Roman"/>
          <w:sz w:val="24"/>
          <w:szCs w:val="24"/>
        </w:rPr>
        <w:t xml:space="preserve"> И.Л. Андреев, Л.М. </w:t>
      </w:r>
      <w:proofErr w:type="spellStart"/>
      <w:r w:rsidR="00FA0247">
        <w:rPr>
          <w:rFonts w:ascii="Times New Roman" w:hAnsi="Times New Roman" w:cs="Times New Roman"/>
          <w:sz w:val="24"/>
          <w:szCs w:val="24"/>
        </w:rPr>
        <w:t>Ляшенко</w:t>
      </w:r>
      <w:proofErr w:type="spellEnd"/>
      <w:r w:rsidR="00FA0247">
        <w:rPr>
          <w:rFonts w:ascii="Times New Roman" w:hAnsi="Times New Roman" w:cs="Times New Roman"/>
          <w:sz w:val="24"/>
          <w:szCs w:val="24"/>
        </w:rPr>
        <w:t xml:space="preserve"> ; под ред. А.Ф. Киселева, Н.И. Павленко. – 6-е изд., стереотип.</w:t>
      </w:r>
      <w:r w:rsidRPr="009C2737">
        <w:rPr>
          <w:rFonts w:ascii="Times New Roman" w:hAnsi="Times New Roman" w:cs="Times New Roman"/>
          <w:sz w:val="24"/>
          <w:szCs w:val="24"/>
        </w:rPr>
        <w:t xml:space="preserve"> – М.: Дрофа, 20</w:t>
      </w:r>
      <w:r w:rsidR="00FA0247">
        <w:rPr>
          <w:rFonts w:ascii="Times New Roman" w:hAnsi="Times New Roman" w:cs="Times New Roman"/>
          <w:sz w:val="24"/>
          <w:szCs w:val="24"/>
        </w:rPr>
        <w:t>13</w:t>
      </w:r>
      <w:r w:rsidRPr="009C2737">
        <w:rPr>
          <w:rFonts w:ascii="Times New Roman" w:hAnsi="Times New Roman" w:cs="Times New Roman"/>
          <w:sz w:val="24"/>
          <w:szCs w:val="24"/>
        </w:rPr>
        <w:t>. – 3</w:t>
      </w:r>
      <w:r w:rsidR="00FA0247">
        <w:rPr>
          <w:rFonts w:ascii="Times New Roman" w:hAnsi="Times New Roman" w:cs="Times New Roman"/>
          <w:sz w:val="24"/>
          <w:szCs w:val="24"/>
        </w:rPr>
        <w:t>35</w:t>
      </w:r>
      <w:r w:rsidRPr="009C27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273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C27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Алексашкина Л.Н. Всеобщая история с древнейших времен до конца </w:t>
      </w:r>
      <w:r w:rsidRPr="009C273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C2737">
        <w:rPr>
          <w:rFonts w:ascii="Times New Roman" w:hAnsi="Times New Roman" w:cs="Times New Roman"/>
          <w:sz w:val="24"/>
          <w:szCs w:val="24"/>
        </w:rPr>
        <w:t xml:space="preserve"> века. 10 класс/Л.Н. Алексашкина, В.А. Головина. – М.: Мнемозина, 20</w:t>
      </w:r>
      <w:r w:rsidR="00FA0247">
        <w:rPr>
          <w:rFonts w:ascii="Times New Roman" w:hAnsi="Times New Roman" w:cs="Times New Roman"/>
          <w:sz w:val="24"/>
          <w:szCs w:val="24"/>
        </w:rPr>
        <w:t>11</w:t>
      </w:r>
      <w:r w:rsidRPr="009C2737">
        <w:rPr>
          <w:rFonts w:ascii="Times New Roman" w:hAnsi="Times New Roman" w:cs="Times New Roman"/>
          <w:sz w:val="24"/>
          <w:szCs w:val="24"/>
        </w:rPr>
        <w:t xml:space="preserve">. – 431 </w:t>
      </w:r>
      <w:proofErr w:type="gramStart"/>
      <w:r w:rsidRPr="009C273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C2737">
        <w:rPr>
          <w:rFonts w:ascii="Times New Roman" w:hAnsi="Times New Roman" w:cs="Times New Roman"/>
          <w:sz w:val="24"/>
          <w:szCs w:val="24"/>
        </w:rPr>
        <w:t>.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Н.В. Программа курсов «История с древнейших времен до конца XIX века. 10 класс» и «История. Конец </w:t>
      </w:r>
      <w:proofErr w:type="gramStart"/>
      <w:r w:rsidRPr="009C273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9C2737">
        <w:rPr>
          <w:rFonts w:ascii="Times New Roman" w:hAnsi="Times New Roman" w:cs="Times New Roman"/>
          <w:sz w:val="24"/>
          <w:szCs w:val="24"/>
        </w:rPr>
        <w:t>IX — начало XXI века. 11 класс» - М.: «Русское слово», 20</w:t>
      </w:r>
      <w:r w:rsidR="00FA0247">
        <w:rPr>
          <w:rFonts w:ascii="Times New Roman" w:hAnsi="Times New Roman" w:cs="Times New Roman"/>
          <w:sz w:val="24"/>
          <w:szCs w:val="24"/>
        </w:rPr>
        <w:t>11</w:t>
      </w:r>
      <w:r w:rsidRPr="009C2737">
        <w:rPr>
          <w:rFonts w:ascii="Times New Roman" w:hAnsi="Times New Roman" w:cs="Times New Roman"/>
          <w:sz w:val="24"/>
          <w:szCs w:val="24"/>
        </w:rPr>
        <w:t>.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Серов Б.Н.,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Лескинен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 xml:space="preserve"> М.В. Поурочные разработки по Истории России с древнейших времён до конца XIX в. 10 класс. М.: «ВАКО», 20</w:t>
      </w:r>
      <w:r w:rsidR="00FA0247">
        <w:rPr>
          <w:rFonts w:ascii="Times New Roman" w:hAnsi="Times New Roman" w:cs="Times New Roman"/>
          <w:sz w:val="24"/>
          <w:szCs w:val="24"/>
        </w:rPr>
        <w:t>14</w:t>
      </w:r>
      <w:r w:rsidRPr="009C2737">
        <w:rPr>
          <w:rFonts w:ascii="Times New Roman" w:hAnsi="Times New Roman" w:cs="Times New Roman"/>
          <w:sz w:val="24"/>
          <w:szCs w:val="24"/>
        </w:rPr>
        <w:t>.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>Справочник учителя истории. 5 – 11 классы / авт. – сост. М.Н. Чернова. – М.: Издательство «Экзамен», 2012.</w:t>
      </w:r>
    </w:p>
    <w:p w:rsidR="008C2A1A" w:rsidRPr="009C2737" w:rsidRDefault="008C2A1A" w:rsidP="007E655D">
      <w:pPr>
        <w:widowControl w:val="0"/>
        <w:numPr>
          <w:ilvl w:val="0"/>
          <w:numId w:val="7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37">
        <w:rPr>
          <w:rFonts w:ascii="Times New Roman" w:hAnsi="Times New Roman" w:cs="Times New Roman"/>
          <w:sz w:val="24"/>
          <w:szCs w:val="24"/>
        </w:rPr>
        <w:t xml:space="preserve">История. Универсальный справочник. – М.: </w:t>
      </w:r>
      <w:proofErr w:type="spellStart"/>
      <w:r w:rsidRPr="009C2737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9C2737">
        <w:rPr>
          <w:rFonts w:ascii="Times New Roman" w:hAnsi="Times New Roman" w:cs="Times New Roman"/>
          <w:sz w:val="24"/>
          <w:szCs w:val="24"/>
        </w:rPr>
        <w:t>, 2010.</w:t>
      </w:r>
    </w:p>
    <w:p w:rsidR="008C2A1A" w:rsidRPr="009C2737" w:rsidRDefault="008C2A1A" w:rsidP="007E655D">
      <w:pPr>
        <w:pStyle w:val="aa"/>
        <w:ind w:left="0" w:firstLine="567"/>
        <w:jc w:val="both"/>
        <w:rPr>
          <w:b/>
          <w:bCs/>
          <w:sz w:val="24"/>
          <w:szCs w:val="24"/>
        </w:rPr>
      </w:pPr>
      <w:r w:rsidRPr="009C2737">
        <w:rPr>
          <w:b/>
          <w:bCs/>
          <w:sz w:val="24"/>
          <w:szCs w:val="24"/>
        </w:rPr>
        <w:t>11 класс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r w:rsidRPr="009C2737">
        <w:rPr>
          <w:bCs/>
          <w:sz w:val="24"/>
          <w:szCs w:val="24"/>
        </w:rPr>
        <w:t xml:space="preserve">Алексашкина Л. Н. История. Россия и мир в </w:t>
      </w:r>
      <w:r w:rsidRPr="009C2737">
        <w:rPr>
          <w:bCs/>
          <w:sz w:val="24"/>
          <w:szCs w:val="24"/>
          <w:lang w:val="en-US"/>
        </w:rPr>
        <w:t>XX</w:t>
      </w:r>
      <w:r w:rsidRPr="009C2737">
        <w:rPr>
          <w:bCs/>
          <w:sz w:val="24"/>
          <w:szCs w:val="24"/>
        </w:rPr>
        <w:t xml:space="preserve"> – начале </w:t>
      </w:r>
      <w:r w:rsidRPr="009C2737">
        <w:rPr>
          <w:bCs/>
          <w:sz w:val="24"/>
          <w:szCs w:val="24"/>
          <w:lang w:val="en-US"/>
        </w:rPr>
        <w:t>XXI</w:t>
      </w:r>
      <w:r w:rsidRPr="009C2737">
        <w:rPr>
          <w:bCs/>
          <w:sz w:val="24"/>
          <w:szCs w:val="24"/>
        </w:rPr>
        <w:t xml:space="preserve"> века. 11 класс : учеб. для </w:t>
      </w:r>
      <w:proofErr w:type="spellStart"/>
      <w:r w:rsidRPr="009C2737">
        <w:rPr>
          <w:bCs/>
          <w:sz w:val="24"/>
          <w:szCs w:val="24"/>
        </w:rPr>
        <w:t>общеобразоват</w:t>
      </w:r>
      <w:proofErr w:type="spellEnd"/>
      <w:r w:rsidRPr="009C2737">
        <w:rPr>
          <w:bCs/>
          <w:sz w:val="24"/>
          <w:szCs w:val="24"/>
        </w:rPr>
        <w:t>. учреждений : базовый уровень / Л. Н. Алексашкина, А. А. Данилов, Л. Г. Косулина. – 5-е изд. – М. : Просвещение, 2010. – 431 с., ил</w:t>
      </w:r>
      <w:proofErr w:type="gramStart"/>
      <w:r w:rsidRPr="009C2737">
        <w:rPr>
          <w:bCs/>
          <w:sz w:val="24"/>
          <w:szCs w:val="24"/>
        </w:rPr>
        <w:t xml:space="preserve">., </w:t>
      </w:r>
      <w:proofErr w:type="gramEnd"/>
      <w:r w:rsidRPr="009C2737">
        <w:rPr>
          <w:bCs/>
          <w:sz w:val="24"/>
          <w:szCs w:val="24"/>
        </w:rPr>
        <w:t xml:space="preserve">карт. 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r w:rsidRPr="009C2737">
        <w:rPr>
          <w:bCs/>
          <w:sz w:val="24"/>
          <w:szCs w:val="24"/>
        </w:rPr>
        <w:t xml:space="preserve">Алексашкина Л.Н. Всеобщая история, </w:t>
      </w:r>
      <w:r w:rsidRPr="009C2737">
        <w:rPr>
          <w:bCs/>
          <w:sz w:val="24"/>
          <w:szCs w:val="24"/>
          <w:lang w:val="en-US"/>
        </w:rPr>
        <w:t>XX</w:t>
      </w:r>
      <w:r w:rsidRPr="009C2737">
        <w:rPr>
          <w:bCs/>
          <w:sz w:val="24"/>
          <w:szCs w:val="24"/>
        </w:rPr>
        <w:t xml:space="preserve"> – начало </w:t>
      </w:r>
      <w:r w:rsidRPr="009C2737">
        <w:rPr>
          <w:bCs/>
          <w:sz w:val="24"/>
          <w:szCs w:val="24"/>
          <w:lang w:val="en-US"/>
        </w:rPr>
        <w:t>XXI</w:t>
      </w:r>
      <w:r w:rsidRPr="009C2737">
        <w:rPr>
          <w:bCs/>
          <w:sz w:val="24"/>
          <w:szCs w:val="24"/>
        </w:rPr>
        <w:t xml:space="preserve"> века. 11 класс : учеб</w:t>
      </w:r>
      <w:proofErr w:type="gramStart"/>
      <w:r w:rsidRPr="009C2737">
        <w:rPr>
          <w:bCs/>
          <w:sz w:val="24"/>
          <w:szCs w:val="24"/>
        </w:rPr>
        <w:t>.</w:t>
      </w:r>
      <w:proofErr w:type="gramEnd"/>
      <w:r w:rsidRPr="009C2737">
        <w:rPr>
          <w:bCs/>
          <w:sz w:val="24"/>
          <w:szCs w:val="24"/>
        </w:rPr>
        <w:t xml:space="preserve"> </w:t>
      </w:r>
      <w:proofErr w:type="gramStart"/>
      <w:r w:rsidRPr="009C2737">
        <w:rPr>
          <w:bCs/>
          <w:sz w:val="24"/>
          <w:szCs w:val="24"/>
        </w:rPr>
        <w:t>д</w:t>
      </w:r>
      <w:proofErr w:type="gramEnd"/>
      <w:r w:rsidRPr="009C2737">
        <w:rPr>
          <w:bCs/>
          <w:sz w:val="24"/>
          <w:szCs w:val="24"/>
        </w:rPr>
        <w:t xml:space="preserve">ля </w:t>
      </w:r>
      <w:proofErr w:type="spellStart"/>
      <w:r w:rsidRPr="009C2737">
        <w:rPr>
          <w:bCs/>
          <w:sz w:val="24"/>
          <w:szCs w:val="24"/>
        </w:rPr>
        <w:t>общеобразоват</w:t>
      </w:r>
      <w:proofErr w:type="spellEnd"/>
      <w:r w:rsidRPr="009C2737">
        <w:rPr>
          <w:bCs/>
          <w:sz w:val="24"/>
          <w:szCs w:val="24"/>
        </w:rPr>
        <w:t>. учреждений (базовый и профильный уровни) / Л. Н. Алексашкина. – 6-е изд., стер. – М.</w:t>
      </w:r>
      <w:proofErr w:type="gramStart"/>
      <w:r w:rsidRPr="009C2737">
        <w:rPr>
          <w:bCs/>
          <w:sz w:val="24"/>
          <w:szCs w:val="24"/>
        </w:rPr>
        <w:t xml:space="preserve"> :</w:t>
      </w:r>
      <w:proofErr w:type="gramEnd"/>
      <w:r w:rsidRPr="009C2737">
        <w:rPr>
          <w:bCs/>
          <w:sz w:val="24"/>
          <w:szCs w:val="24"/>
        </w:rPr>
        <w:t xml:space="preserve"> Мнемозина, 20</w:t>
      </w:r>
      <w:r w:rsidR="00FA0247">
        <w:rPr>
          <w:bCs/>
          <w:sz w:val="24"/>
          <w:szCs w:val="24"/>
        </w:rPr>
        <w:t>11</w:t>
      </w:r>
      <w:r w:rsidRPr="009C2737">
        <w:rPr>
          <w:bCs/>
          <w:sz w:val="24"/>
          <w:szCs w:val="24"/>
        </w:rPr>
        <w:t>. – 319 с. : ил.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proofErr w:type="spellStart"/>
      <w:r w:rsidRPr="009C2737">
        <w:rPr>
          <w:bCs/>
          <w:sz w:val="24"/>
          <w:szCs w:val="24"/>
        </w:rPr>
        <w:t>Галлямова</w:t>
      </w:r>
      <w:proofErr w:type="spellEnd"/>
      <w:r w:rsidRPr="009C2737">
        <w:rPr>
          <w:bCs/>
          <w:sz w:val="24"/>
          <w:szCs w:val="24"/>
        </w:rPr>
        <w:t xml:space="preserve"> А. Г. История татарского народа (</w:t>
      </w:r>
      <w:r w:rsidRPr="009C2737">
        <w:rPr>
          <w:bCs/>
          <w:sz w:val="24"/>
          <w:szCs w:val="24"/>
          <w:lang w:val="en-US"/>
        </w:rPr>
        <w:t>XX</w:t>
      </w:r>
      <w:r w:rsidRPr="009C2737">
        <w:rPr>
          <w:bCs/>
          <w:sz w:val="24"/>
          <w:szCs w:val="24"/>
        </w:rPr>
        <w:t xml:space="preserve"> – начало </w:t>
      </w:r>
      <w:r w:rsidRPr="009C2737">
        <w:rPr>
          <w:bCs/>
          <w:sz w:val="24"/>
          <w:szCs w:val="24"/>
          <w:lang w:val="en-US"/>
        </w:rPr>
        <w:t>XXI</w:t>
      </w:r>
      <w:r w:rsidRPr="009C2737">
        <w:rPr>
          <w:bCs/>
          <w:sz w:val="24"/>
          <w:szCs w:val="24"/>
        </w:rPr>
        <w:t xml:space="preserve"> вв.) : учеб</w:t>
      </w:r>
      <w:proofErr w:type="gramStart"/>
      <w:r w:rsidRPr="009C2737">
        <w:rPr>
          <w:bCs/>
          <w:sz w:val="24"/>
          <w:szCs w:val="24"/>
        </w:rPr>
        <w:t>.</w:t>
      </w:r>
      <w:proofErr w:type="gramEnd"/>
      <w:r w:rsidRPr="009C2737">
        <w:rPr>
          <w:bCs/>
          <w:sz w:val="24"/>
          <w:szCs w:val="24"/>
        </w:rPr>
        <w:t xml:space="preserve"> </w:t>
      </w:r>
      <w:proofErr w:type="gramStart"/>
      <w:r w:rsidRPr="009C2737">
        <w:rPr>
          <w:bCs/>
          <w:sz w:val="24"/>
          <w:szCs w:val="24"/>
        </w:rPr>
        <w:t>п</w:t>
      </w:r>
      <w:proofErr w:type="gramEnd"/>
      <w:r w:rsidRPr="009C2737">
        <w:rPr>
          <w:bCs/>
          <w:sz w:val="24"/>
          <w:szCs w:val="24"/>
        </w:rPr>
        <w:t xml:space="preserve">особие для 11 </w:t>
      </w:r>
      <w:proofErr w:type="spellStart"/>
      <w:r w:rsidRPr="009C2737">
        <w:rPr>
          <w:bCs/>
          <w:sz w:val="24"/>
          <w:szCs w:val="24"/>
        </w:rPr>
        <w:t>кл</w:t>
      </w:r>
      <w:proofErr w:type="spellEnd"/>
      <w:r w:rsidRPr="009C2737">
        <w:rPr>
          <w:bCs/>
          <w:sz w:val="24"/>
          <w:szCs w:val="24"/>
        </w:rPr>
        <w:t xml:space="preserve">. сред. </w:t>
      </w:r>
      <w:proofErr w:type="spellStart"/>
      <w:r w:rsidRPr="009C2737">
        <w:rPr>
          <w:bCs/>
          <w:sz w:val="24"/>
          <w:szCs w:val="24"/>
        </w:rPr>
        <w:t>общеобразоват</w:t>
      </w:r>
      <w:proofErr w:type="spellEnd"/>
      <w:r w:rsidRPr="009C2737">
        <w:rPr>
          <w:bCs/>
          <w:sz w:val="24"/>
          <w:szCs w:val="24"/>
        </w:rPr>
        <w:t xml:space="preserve">. </w:t>
      </w:r>
      <w:proofErr w:type="spellStart"/>
      <w:r w:rsidRPr="009C2737">
        <w:rPr>
          <w:bCs/>
          <w:sz w:val="24"/>
          <w:szCs w:val="24"/>
        </w:rPr>
        <w:t>шк</w:t>
      </w:r>
      <w:proofErr w:type="spellEnd"/>
      <w:r w:rsidRPr="009C2737">
        <w:rPr>
          <w:bCs/>
          <w:sz w:val="24"/>
          <w:szCs w:val="24"/>
        </w:rPr>
        <w:t xml:space="preserve">. с рус. яз. обучения / А. Г. </w:t>
      </w:r>
      <w:proofErr w:type="spellStart"/>
      <w:r w:rsidRPr="009C2737">
        <w:rPr>
          <w:bCs/>
          <w:sz w:val="24"/>
          <w:szCs w:val="24"/>
        </w:rPr>
        <w:t>Галлямова</w:t>
      </w:r>
      <w:proofErr w:type="spellEnd"/>
      <w:r w:rsidRPr="009C2737">
        <w:rPr>
          <w:bCs/>
          <w:sz w:val="24"/>
          <w:szCs w:val="24"/>
        </w:rPr>
        <w:t xml:space="preserve">, М. М. </w:t>
      </w:r>
      <w:proofErr w:type="spellStart"/>
      <w:r w:rsidRPr="009C2737">
        <w:rPr>
          <w:bCs/>
          <w:sz w:val="24"/>
          <w:szCs w:val="24"/>
        </w:rPr>
        <w:t>Гибатдинов</w:t>
      </w:r>
      <w:proofErr w:type="spellEnd"/>
      <w:r w:rsidRPr="009C2737">
        <w:rPr>
          <w:bCs/>
          <w:sz w:val="24"/>
          <w:szCs w:val="24"/>
        </w:rPr>
        <w:t xml:space="preserve">, А. Ш. </w:t>
      </w:r>
      <w:proofErr w:type="spellStart"/>
      <w:r w:rsidRPr="009C2737">
        <w:rPr>
          <w:bCs/>
          <w:sz w:val="24"/>
          <w:szCs w:val="24"/>
        </w:rPr>
        <w:t>Кабирова</w:t>
      </w:r>
      <w:proofErr w:type="spellEnd"/>
      <w:r w:rsidRPr="009C2737">
        <w:rPr>
          <w:bCs/>
          <w:sz w:val="24"/>
          <w:szCs w:val="24"/>
        </w:rPr>
        <w:t>. – Казань</w:t>
      </w:r>
      <w:proofErr w:type="gramStart"/>
      <w:r w:rsidRPr="009C2737">
        <w:rPr>
          <w:bCs/>
          <w:sz w:val="24"/>
          <w:szCs w:val="24"/>
        </w:rPr>
        <w:t xml:space="preserve"> :</w:t>
      </w:r>
      <w:proofErr w:type="gramEnd"/>
      <w:r w:rsidRPr="009C2737">
        <w:rPr>
          <w:bCs/>
          <w:sz w:val="24"/>
          <w:szCs w:val="24"/>
        </w:rPr>
        <w:t xml:space="preserve"> Татар</w:t>
      </w:r>
      <w:proofErr w:type="gramStart"/>
      <w:r w:rsidRPr="009C2737">
        <w:rPr>
          <w:bCs/>
          <w:sz w:val="24"/>
          <w:szCs w:val="24"/>
        </w:rPr>
        <w:t>.</w:t>
      </w:r>
      <w:proofErr w:type="gramEnd"/>
      <w:r w:rsidRPr="009C2737">
        <w:rPr>
          <w:bCs/>
          <w:sz w:val="24"/>
          <w:szCs w:val="24"/>
        </w:rPr>
        <w:t xml:space="preserve"> </w:t>
      </w:r>
      <w:proofErr w:type="gramStart"/>
      <w:r w:rsidRPr="009C2737">
        <w:rPr>
          <w:bCs/>
          <w:sz w:val="24"/>
          <w:szCs w:val="24"/>
        </w:rPr>
        <w:t>к</w:t>
      </w:r>
      <w:proofErr w:type="gramEnd"/>
      <w:r w:rsidRPr="009C2737">
        <w:rPr>
          <w:bCs/>
          <w:sz w:val="24"/>
          <w:szCs w:val="24"/>
        </w:rPr>
        <w:t>н. изд-во, 2012. – 303 с.: ил.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r w:rsidRPr="009C2737">
        <w:rPr>
          <w:sz w:val="24"/>
          <w:szCs w:val="24"/>
        </w:rPr>
        <w:t xml:space="preserve">Кириллов В.В. Отечественная история в схемах и таблицах. – М.: </w:t>
      </w:r>
      <w:proofErr w:type="spellStart"/>
      <w:r w:rsidRPr="009C2737">
        <w:rPr>
          <w:sz w:val="24"/>
          <w:szCs w:val="24"/>
        </w:rPr>
        <w:t>Эксмо</w:t>
      </w:r>
      <w:proofErr w:type="spellEnd"/>
      <w:r w:rsidRPr="009C2737">
        <w:rPr>
          <w:sz w:val="24"/>
          <w:szCs w:val="24"/>
        </w:rPr>
        <w:t>, 2011.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r w:rsidRPr="009C2737">
        <w:rPr>
          <w:sz w:val="24"/>
          <w:szCs w:val="24"/>
        </w:rPr>
        <w:t>Справочник учителя истории. 5 – 11 классы / авт. – сост. М.Н. Чернова. – М.: Издательство «Экзамен», 2012.</w:t>
      </w:r>
    </w:p>
    <w:p w:rsidR="008C2A1A" w:rsidRPr="009C2737" w:rsidRDefault="008C2A1A" w:rsidP="007E655D">
      <w:pPr>
        <w:pStyle w:val="aa"/>
        <w:numPr>
          <w:ilvl w:val="0"/>
          <w:numId w:val="6"/>
        </w:numPr>
        <w:ind w:left="0" w:firstLine="567"/>
        <w:jc w:val="both"/>
        <w:rPr>
          <w:bCs/>
          <w:sz w:val="24"/>
          <w:szCs w:val="24"/>
        </w:rPr>
      </w:pPr>
      <w:r w:rsidRPr="009C2737">
        <w:rPr>
          <w:sz w:val="24"/>
          <w:szCs w:val="24"/>
        </w:rPr>
        <w:t xml:space="preserve">История. Универсальный справочник. – М.: </w:t>
      </w:r>
      <w:proofErr w:type="spellStart"/>
      <w:r w:rsidRPr="009C2737">
        <w:rPr>
          <w:sz w:val="24"/>
          <w:szCs w:val="24"/>
        </w:rPr>
        <w:t>Эксмо</w:t>
      </w:r>
      <w:proofErr w:type="spellEnd"/>
      <w:r w:rsidRPr="009C2737">
        <w:rPr>
          <w:sz w:val="24"/>
          <w:szCs w:val="24"/>
        </w:rPr>
        <w:t>, 2010.</w:t>
      </w:r>
    </w:p>
    <w:p w:rsidR="00FA0247" w:rsidRDefault="00FA0247" w:rsidP="007E655D">
      <w:pPr>
        <w:shd w:val="clear" w:color="auto" w:fill="FFFFFF"/>
        <w:spacing w:after="312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2A1A" w:rsidRPr="009C2737" w:rsidRDefault="008C2A1A" w:rsidP="007E655D">
      <w:pPr>
        <w:shd w:val="clear" w:color="auto" w:fill="FFFFFF"/>
        <w:spacing w:after="312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2737">
        <w:rPr>
          <w:rFonts w:ascii="Times New Roman" w:eastAsia="Times New Roman" w:hAnsi="Times New Roman" w:cs="Times New Roman"/>
          <w:b/>
          <w:sz w:val="24"/>
          <w:szCs w:val="24"/>
        </w:rPr>
        <w:t xml:space="preserve">Интернет – ресурсы </w:t>
      </w:r>
    </w:p>
    <w:p w:rsidR="008C2A1A" w:rsidRPr="009C2737" w:rsidRDefault="008C2A1A" w:rsidP="007E655D">
      <w:pPr>
        <w:shd w:val="clear" w:color="auto" w:fill="FFFFFF"/>
        <w:spacing w:after="312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caps/>
          <w:sz w:val="24"/>
          <w:szCs w:val="24"/>
        </w:rPr>
      </w:pPr>
      <w:r w:rsidRPr="009C2737">
        <w:rPr>
          <w:rFonts w:ascii="Times New Roman" w:eastAsia="Times New Roman" w:hAnsi="Times New Roman" w:cs="Times New Roman"/>
          <w:b/>
          <w:i/>
          <w:caps/>
          <w:sz w:val="24"/>
          <w:szCs w:val="24"/>
        </w:rPr>
        <w:t>Всеобщая история</w:t>
      </w:r>
    </w:p>
    <w:p w:rsidR="008C2A1A" w:rsidRPr="009C2737" w:rsidRDefault="00A06806" w:rsidP="007E655D">
      <w:pPr>
        <w:pStyle w:val="aa"/>
        <w:numPr>
          <w:ilvl w:val="0"/>
          <w:numId w:val="8"/>
        </w:numPr>
        <w:shd w:val="clear" w:color="auto" w:fill="FFFFFF"/>
        <w:spacing w:after="312"/>
        <w:ind w:left="0" w:firstLine="567"/>
        <w:jc w:val="both"/>
        <w:textAlignment w:val="baseline"/>
        <w:rPr>
          <w:rFonts w:eastAsia="Times New Roman"/>
          <w:sz w:val="24"/>
          <w:szCs w:val="24"/>
        </w:rPr>
      </w:pPr>
      <w:hyperlink r:id="rId8" w:history="1">
        <w:r w:rsidR="008C2A1A" w:rsidRPr="009C2737">
          <w:rPr>
            <w:rStyle w:val="ab"/>
            <w:rFonts w:eastAsia="Times New Roman"/>
            <w:color w:val="auto"/>
            <w:sz w:val="24"/>
            <w:szCs w:val="24"/>
          </w:rPr>
          <w:t>http://prezentacii.com/istorii/</w:t>
        </w:r>
      </w:hyperlink>
    </w:p>
    <w:p w:rsidR="008C2A1A" w:rsidRPr="009C2737" w:rsidRDefault="00A06806" w:rsidP="007E655D">
      <w:pPr>
        <w:pStyle w:val="aa"/>
        <w:numPr>
          <w:ilvl w:val="0"/>
          <w:numId w:val="8"/>
        </w:numPr>
        <w:shd w:val="clear" w:color="auto" w:fill="FFFFFF"/>
        <w:spacing w:after="312"/>
        <w:ind w:left="0" w:firstLine="567"/>
        <w:jc w:val="both"/>
        <w:textAlignment w:val="baseline"/>
        <w:rPr>
          <w:caps/>
          <w:sz w:val="24"/>
          <w:szCs w:val="24"/>
        </w:rPr>
      </w:pPr>
      <w:hyperlink r:id="rId9" w:history="1">
        <w:r w:rsidR="008C2A1A" w:rsidRPr="009C2737">
          <w:rPr>
            <w:rStyle w:val="ab"/>
            <w:caps/>
            <w:color w:val="auto"/>
            <w:sz w:val="24"/>
            <w:szCs w:val="24"/>
          </w:rPr>
          <w:t>http://www.archaeology.ru/</w:t>
        </w:r>
      </w:hyperlink>
    </w:p>
    <w:p w:rsidR="008C2A1A" w:rsidRPr="009C2737" w:rsidRDefault="00A06806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</w:rPr>
      </w:pPr>
      <w:hyperlink r:id="rId10" w:history="1">
        <w:r w:rsidR="008C2A1A" w:rsidRPr="009C2737">
          <w:rPr>
            <w:rStyle w:val="ab"/>
            <w:caps/>
            <w:color w:val="auto"/>
            <w:sz w:val="24"/>
            <w:szCs w:val="24"/>
          </w:rPr>
          <w:t>http://www.istorya.ru/</w:t>
        </w:r>
      </w:hyperlink>
    </w:p>
    <w:p w:rsidR="008C2A1A" w:rsidRPr="009C2737" w:rsidRDefault="00A06806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</w:rPr>
      </w:pPr>
      <w:hyperlink r:id="rId11" w:history="1">
        <w:r w:rsidR="008C2A1A" w:rsidRPr="009C2737">
          <w:rPr>
            <w:rStyle w:val="ab"/>
            <w:caps/>
            <w:color w:val="auto"/>
            <w:sz w:val="24"/>
            <w:szCs w:val="24"/>
          </w:rPr>
          <w:t>http://www.rubricon.com/qe.asp?qtype=7&amp;id=0&amp;srubr=3835</w:t>
        </w:r>
      </w:hyperlink>
    </w:p>
    <w:p w:rsidR="008C2A1A" w:rsidRPr="009C2737" w:rsidRDefault="00A06806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12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http://www.world-history.ru/</w:t>
        </w:r>
      </w:hyperlink>
    </w:p>
    <w:p w:rsidR="008C2A1A" w:rsidRPr="009C2737" w:rsidRDefault="00A06806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13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http://historydoc.edu.ru/</w:t>
        </w:r>
      </w:hyperlink>
    </w:p>
    <w:p w:rsidR="008C2A1A" w:rsidRPr="009C2737" w:rsidRDefault="00A06806" w:rsidP="007E655D">
      <w:pPr>
        <w:pStyle w:val="ac"/>
        <w:numPr>
          <w:ilvl w:val="0"/>
          <w:numId w:val="8"/>
        </w:numPr>
        <w:spacing w:before="0" w:beforeAutospacing="0" w:after="0" w:afterAutospacing="0"/>
        <w:ind w:left="0" w:firstLine="567"/>
        <w:jc w:val="both"/>
        <w:rPr>
          <w:lang w:val="en-US"/>
        </w:rPr>
      </w:pPr>
      <w:hyperlink r:id="rId14" w:history="1">
        <w:r w:rsidR="008C2A1A" w:rsidRPr="009C2737">
          <w:rPr>
            <w:rStyle w:val="ab"/>
            <w:rFonts w:eastAsia="Andale Sans UI"/>
            <w:color w:val="auto"/>
            <w:lang w:val="en-US"/>
          </w:rPr>
          <w:t>http://www.hrono.ru/index.php</w:t>
        </w:r>
      </w:hyperlink>
    </w:p>
    <w:p w:rsidR="008C2A1A" w:rsidRPr="009C2737" w:rsidRDefault="00A06806" w:rsidP="007E655D">
      <w:pPr>
        <w:pStyle w:val="ac"/>
        <w:numPr>
          <w:ilvl w:val="0"/>
          <w:numId w:val="8"/>
        </w:numPr>
        <w:spacing w:before="0" w:beforeAutospacing="0" w:after="0" w:afterAutospacing="0"/>
        <w:ind w:left="0" w:firstLine="567"/>
        <w:jc w:val="both"/>
        <w:rPr>
          <w:lang w:val="en-US"/>
        </w:rPr>
      </w:pPr>
      <w:hyperlink r:id="rId15" w:history="1">
        <w:r w:rsidR="008C2A1A" w:rsidRPr="009C2737">
          <w:rPr>
            <w:rStyle w:val="ab"/>
            <w:rFonts w:eastAsia="Andale Sans UI"/>
            <w:color w:val="auto"/>
            <w:lang w:val="en-US"/>
          </w:rPr>
          <w:t>http://www.kyrgyz.ru/</w:t>
        </w:r>
      </w:hyperlink>
    </w:p>
    <w:p w:rsidR="008C2A1A" w:rsidRPr="009C2737" w:rsidRDefault="00A06806" w:rsidP="007E655D">
      <w:pPr>
        <w:pStyle w:val="aa"/>
        <w:numPr>
          <w:ilvl w:val="0"/>
          <w:numId w:val="8"/>
        </w:numPr>
        <w:ind w:left="0" w:firstLine="567"/>
        <w:jc w:val="both"/>
        <w:rPr>
          <w:sz w:val="24"/>
          <w:szCs w:val="24"/>
          <w:lang w:val="en-US"/>
        </w:rPr>
      </w:pPr>
      <w:hyperlink r:id="rId16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http://gumilevica.kulichki.net/</w:t>
        </w:r>
      </w:hyperlink>
    </w:p>
    <w:p w:rsidR="008C2A1A" w:rsidRPr="009C2737" w:rsidRDefault="00A06806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17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http://historic.ru/</w:t>
        </w:r>
      </w:hyperlink>
    </w:p>
    <w:p w:rsidR="008C2A1A" w:rsidRPr="009C2737" w:rsidRDefault="00A06806" w:rsidP="007E655D">
      <w:pPr>
        <w:pStyle w:val="aa"/>
        <w:numPr>
          <w:ilvl w:val="0"/>
          <w:numId w:val="8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18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http://www.antica.lt/</w:t>
        </w:r>
      </w:hyperlink>
    </w:p>
    <w:p w:rsidR="008C2A1A" w:rsidRPr="009C2737" w:rsidRDefault="00A06806" w:rsidP="007E655D">
      <w:pPr>
        <w:pStyle w:val="aa"/>
        <w:numPr>
          <w:ilvl w:val="0"/>
          <w:numId w:val="8"/>
        </w:numPr>
        <w:ind w:left="0" w:firstLine="567"/>
        <w:jc w:val="both"/>
        <w:rPr>
          <w:bCs/>
          <w:caps/>
          <w:sz w:val="24"/>
          <w:szCs w:val="24"/>
          <w:lang w:val="en-US"/>
        </w:rPr>
      </w:pPr>
      <w:hyperlink r:id="rId19" w:history="1">
        <w:r w:rsidR="008C2A1A" w:rsidRPr="009C2737">
          <w:rPr>
            <w:rStyle w:val="ab"/>
            <w:bCs/>
            <w:caps/>
            <w:color w:val="auto"/>
            <w:sz w:val="24"/>
            <w:szCs w:val="24"/>
            <w:lang w:val="en-US"/>
          </w:rPr>
          <w:t>http://www-chaos.umd.edu/history/</w:t>
        </w:r>
      </w:hyperlink>
    </w:p>
    <w:p w:rsidR="008C2A1A" w:rsidRPr="009C2737" w:rsidRDefault="008C2A1A" w:rsidP="007E655D">
      <w:pPr>
        <w:pStyle w:val="aa"/>
        <w:ind w:left="0" w:firstLine="567"/>
        <w:jc w:val="both"/>
        <w:rPr>
          <w:bCs/>
          <w:caps/>
          <w:sz w:val="24"/>
          <w:szCs w:val="24"/>
          <w:lang w:val="en-US"/>
        </w:rPr>
      </w:pPr>
    </w:p>
    <w:p w:rsidR="008C2A1A" w:rsidRPr="009C2737" w:rsidRDefault="008C2A1A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caps/>
          <w:sz w:val="24"/>
          <w:szCs w:val="24"/>
          <w:lang w:val="en-US"/>
        </w:rPr>
      </w:pPr>
      <w:r w:rsidRPr="009C2737">
        <w:rPr>
          <w:rFonts w:ascii="Times New Roman" w:hAnsi="Times New Roman" w:cs="Times New Roman"/>
          <w:b/>
          <w:i/>
          <w:caps/>
          <w:sz w:val="24"/>
          <w:szCs w:val="24"/>
        </w:rPr>
        <w:t>история</w:t>
      </w:r>
      <w:r w:rsidRPr="009C2737">
        <w:rPr>
          <w:rFonts w:ascii="Times New Roman" w:hAnsi="Times New Roman" w:cs="Times New Roman"/>
          <w:b/>
          <w:i/>
          <w:caps/>
          <w:sz w:val="24"/>
          <w:szCs w:val="24"/>
          <w:lang w:val="en-US"/>
        </w:rPr>
        <w:t xml:space="preserve"> </w:t>
      </w:r>
      <w:r w:rsidRPr="009C2737">
        <w:rPr>
          <w:rFonts w:ascii="Times New Roman" w:hAnsi="Times New Roman" w:cs="Times New Roman"/>
          <w:b/>
          <w:i/>
          <w:caps/>
          <w:sz w:val="24"/>
          <w:szCs w:val="24"/>
        </w:rPr>
        <w:t>россии</w:t>
      </w:r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0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http://wcomega.ru/icons/index.htm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1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http://heraldry.hobby.ru/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2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http://hero-1812.narod.ru/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3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http://www.drevne.ru/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4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http://his95.narod.ru/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5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http://www.museum.ru/museum/1812/index.html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6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http://rus-hist.on.ufanet.ru/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7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http://www.tuad.nsk.ru/~history/index.html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8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http://www.history.ru/component/option,com_weblinks/catid,29/Itemid,90/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29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http://lants.tellur.ru/history/klassics.htm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0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http://history.standart.edu.ru/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1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http://lants.tellur.ru/history/index.htm</w:t>
        </w:r>
      </w:hyperlink>
    </w:p>
    <w:p w:rsidR="008C2A1A" w:rsidRPr="009C2737" w:rsidRDefault="00A06806" w:rsidP="007E655D">
      <w:pPr>
        <w:pStyle w:val="ac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lang w:val="en-US"/>
        </w:rPr>
      </w:pPr>
      <w:hyperlink r:id="rId32" w:history="1">
        <w:r w:rsidR="008C2A1A" w:rsidRPr="009C2737">
          <w:rPr>
            <w:rStyle w:val="ab"/>
            <w:rFonts w:eastAsia="Andale Sans UI"/>
            <w:color w:val="auto"/>
            <w:lang w:val="en-US"/>
          </w:rPr>
          <w:t>http://all-photo.ru/empire/index.ru.html?pg=0&amp;kk=b01a19b8e3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3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http://rusimper.narod.ru/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4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http://www.russiancity.ru/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sz w:val="24"/>
          <w:szCs w:val="24"/>
          <w:lang w:val="en-US"/>
        </w:rPr>
      </w:pPr>
      <w:hyperlink r:id="rId35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http://www.ortho-rus.ru/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6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http://www.history164.narod.ru/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7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http://obratno.pnz.ru/index.html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8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http://www.obd-memorial.ru/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39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http://pobeda-mo.ru/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0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http://podvignaroda.mil.ru/</w:t>
        </w:r>
      </w:hyperlink>
    </w:p>
    <w:p w:rsidR="008C2A1A" w:rsidRPr="009C2737" w:rsidRDefault="00A06806" w:rsidP="007E655D">
      <w:pPr>
        <w:pStyle w:val="ac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rPr>
          <w:b/>
          <w:lang w:val="en-US"/>
        </w:rPr>
      </w:pPr>
      <w:hyperlink r:id="rId41" w:history="1">
        <w:r w:rsidR="008C2A1A" w:rsidRPr="009C2737">
          <w:rPr>
            <w:rStyle w:val="ab"/>
            <w:rFonts w:eastAsia="Andale Sans UI"/>
            <w:b/>
            <w:color w:val="auto"/>
            <w:lang w:val="en-US"/>
          </w:rPr>
          <w:t>http://www.praviteli.org/main/about.php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2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http://old.russ.ru/antolog/1991/index.html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3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http://www.cccp.narod.ru/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4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http://stalinism.ru/</w:t>
        </w:r>
      </w:hyperlink>
    </w:p>
    <w:p w:rsidR="008C2A1A" w:rsidRPr="009C2737" w:rsidRDefault="00A06806" w:rsidP="007E655D">
      <w:pPr>
        <w:pStyle w:val="aa"/>
        <w:numPr>
          <w:ilvl w:val="0"/>
          <w:numId w:val="9"/>
        </w:numPr>
        <w:ind w:left="0" w:firstLine="567"/>
        <w:jc w:val="both"/>
        <w:rPr>
          <w:caps/>
          <w:sz w:val="24"/>
          <w:szCs w:val="24"/>
          <w:lang w:val="en-US"/>
        </w:rPr>
      </w:pPr>
      <w:hyperlink r:id="rId45" w:history="1">
        <w:r w:rsidR="008C2A1A" w:rsidRPr="009C2737">
          <w:rPr>
            <w:rStyle w:val="ab"/>
            <w:caps/>
            <w:color w:val="auto"/>
            <w:sz w:val="24"/>
            <w:szCs w:val="24"/>
            <w:lang w:val="en-US"/>
          </w:rPr>
          <w:t>http://oldgazette.narod.ru/</w:t>
        </w:r>
      </w:hyperlink>
    </w:p>
    <w:p w:rsidR="00657D32" w:rsidRDefault="00657D32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2737" w:rsidRDefault="009C2737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2737" w:rsidRDefault="009C2737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2737" w:rsidRPr="009C2737" w:rsidRDefault="009C2737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760F" w:rsidRPr="009C2737" w:rsidRDefault="00D0760F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8C2A1A" w:rsidRDefault="008C2A1A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9C2737" w:rsidRDefault="009C2737" w:rsidP="007E655D">
      <w:pPr>
        <w:pStyle w:val="ac"/>
        <w:shd w:val="clear" w:color="auto" w:fill="FFFFFF"/>
        <w:spacing w:before="0" w:beforeAutospacing="0" w:after="312" w:afterAutospacing="0"/>
        <w:jc w:val="both"/>
        <w:textAlignment w:val="baseline"/>
      </w:pPr>
    </w:p>
    <w:p w:rsidR="00DD566C" w:rsidRPr="0034334E" w:rsidRDefault="00FA0247" w:rsidP="007E65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lastRenderedPageBreak/>
        <w:t>Л</w:t>
      </w:r>
      <w:r w:rsidR="00DD566C" w:rsidRPr="0034334E">
        <w:rPr>
          <w:rFonts w:ascii="Times New Roman" w:hAnsi="Times New Roman" w:cs="Times New Roman"/>
          <w:b/>
          <w:bCs/>
          <w:sz w:val="24"/>
          <w:szCs w:val="28"/>
        </w:rPr>
        <w:t>ист коррекции</w:t>
      </w:r>
    </w:p>
    <w:tbl>
      <w:tblPr>
        <w:tblStyle w:val="ae"/>
        <w:tblpPr w:leftFromText="180" w:rightFromText="180" w:vertAnchor="text" w:horzAnchor="margin" w:tblpXSpec="center" w:tblpY="170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D0760F" w:rsidRPr="0034334E" w:rsidRDefault="00D0760F" w:rsidP="007E65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/</w:t>
            </w:r>
            <w:proofErr w:type="spellStart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Тема урока (вид работы)</w:t>
            </w:r>
          </w:p>
        </w:tc>
        <w:tc>
          <w:tcPr>
            <w:tcW w:w="2393" w:type="dxa"/>
          </w:tcPr>
          <w:p w:rsidR="00D0760F" w:rsidRPr="0034334E" w:rsidRDefault="00D0760F" w:rsidP="007E65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 xml:space="preserve">      Причины невыполнения</w:t>
            </w:r>
          </w:p>
        </w:tc>
        <w:tc>
          <w:tcPr>
            <w:tcW w:w="2393" w:type="dxa"/>
          </w:tcPr>
          <w:p w:rsidR="00D0760F" w:rsidRPr="0034334E" w:rsidRDefault="00D0760F" w:rsidP="007E655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 xml:space="preserve">  корректировка</w:t>
            </w: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60F" w:rsidRPr="0034334E" w:rsidTr="009C2737">
        <w:tc>
          <w:tcPr>
            <w:tcW w:w="1101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0760F" w:rsidRPr="0034334E" w:rsidRDefault="00D0760F" w:rsidP="007E655D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566C" w:rsidRPr="009C2737" w:rsidRDefault="00DD566C" w:rsidP="007E655D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D566C" w:rsidRPr="009C2737" w:rsidSect="009C2737">
      <w:pgSz w:w="11906" w:h="16838"/>
      <w:pgMar w:top="709" w:right="56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82D" w:rsidRDefault="000B182D" w:rsidP="008A66D2">
      <w:pPr>
        <w:spacing w:after="0" w:line="240" w:lineRule="auto"/>
      </w:pPr>
      <w:r>
        <w:separator/>
      </w:r>
    </w:p>
  </w:endnote>
  <w:endnote w:type="continuationSeparator" w:id="0">
    <w:p w:rsidR="000B182D" w:rsidRDefault="000B182D" w:rsidP="008A6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82D" w:rsidRDefault="000B182D" w:rsidP="008A66D2">
      <w:pPr>
        <w:spacing w:after="0" w:line="240" w:lineRule="auto"/>
      </w:pPr>
      <w:r>
        <w:separator/>
      </w:r>
    </w:p>
  </w:footnote>
  <w:footnote w:type="continuationSeparator" w:id="0">
    <w:p w:rsidR="000B182D" w:rsidRDefault="000B182D" w:rsidP="008A66D2">
      <w:pPr>
        <w:spacing w:after="0" w:line="240" w:lineRule="auto"/>
      </w:pPr>
      <w:r>
        <w:continuationSeparator/>
      </w:r>
    </w:p>
  </w:footnote>
  <w:footnote w:id="1">
    <w:p w:rsidR="000B182D" w:rsidRDefault="000B182D" w:rsidP="008A66D2">
      <w:pPr>
        <w:pStyle w:val="a6"/>
        <w:spacing w:line="240" w:lineRule="auto"/>
        <w:ind w:left="360" w:hanging="360"/>
        <w:rPr>
          <w:sz w:val="18"/>
        </w:rPr>
      </w:pPr>
      <w:r>
        <w:rPr>
          <w:rStyle w:val="a5"/>
        </w:rPr>
        <w:footnoteRef/>
      </w:r>
      <w:r>
        <w:t xml:space="preserve"> </w:t>
      </w:r>
      <w:r>
        <w:tab/>
      </w:r>
      <w:r>
        <w:rPr>
          <w:sz w:val="18"/>
        </w:rPr>
        <w:t>Курсивом в тексте выделен материал, который подлежит изучению, но не включается в Требования к уровню подготовки выпускников.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pStyle w:val="1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90"/>
        </w:tabs>
        <w:ind w:left="129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650"/>
        </w:tabs>
        <w:ind w:left="165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370"/>
        </w:tabs>
        <w:ind w:left="237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730"/>
        </w:tabs>
        <w:ind w:left="273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450"/>
        </w:tabs>
        <w:ind w:left="345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10"/>
        </w:tabs>
        <w:ind w:left="381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ABA3D79"/>
    <w:multiLevelType w:val="hybridMultilevel"/>
    <w:tmpl w:val="30827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0F26B9"/>
    <w:multiLevelType w:val="hybridMultilevel"/>
    <w:tmpl w:val="89FC1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B725B9"/>
    <w:multiLevelType w:val="hybridMultilevel"/>
    <w:tmpl w:val="A8EE553C"/>
    <w:lvl w:ilvl="0" w:tplc="B7F028A4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2023E51"/>
    <w:multiLevelType w:val="hybridMultilevel"/>
    <w:tmpl w:val="C8028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F7700"/>
    <w:multiLevelType w:val="hybridMultilevel"/>
    <w:tmpl w:val="7B0E5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00FA7"/>
    <w:multiLevelType w:val="hybridMultilevel"/>
    <w:tmpl w:val="A1ACF15A"/>
    <w:lvl w:ilvl="0" w:tplc="B7F028A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3CBE0F4D"/>
    <w:multiLevelType w:val="hybridMultilevel"/>
    <w:tmpl w:val="12083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B7FD5"/>
    <w:multiLevelType w:val="hybridMultilevel"/>
    <w:tmpl w:val="13866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42E"/>
    <w:rsid w:val="000B182D"/>
    <w:rsid w:val="000D31B7"/>
    <w:rsid w:val="00101568"/>
    <w:rsid w:val="001151CF"/>
    <w:rsid w:val="001154EE"/>
    <w:rsid w:val="0012712D"/>
    <w:rsid w:val="00267A0D"/>
    <w:rsid w:val="002D79F4"/>
    <w:rsid w:val="0034334E"/>
    <w:rsid w:val="003B308C"/>
    <w:rsid w:val="003C4EB1"/>
    <w:rsid w:val="00447037"/>
    <w:rsid w:val="005A6C95"/>
    <w:rsid w:val="006519BD"/>
    <w:rsid w:val="00657D32"/>
    <w:rsid w:val="007C5888"/>
    <w:rsid w:val="007E655D"/>
    <w:rsid w:val="00861988"/>
    <w:rsid w:val="008739D9"/>
    <w:rsid w:val="008A66D2"/>
    <w:rsid w:val="008C2A1A"/>
    <w:rsid w:val="009C2737"/>
    <w:rsid w:val="00A06806"/>
    <w:rsid w:val="00AD6307"/>
    <w:rsid w:val="00B2742E"/>
    <w:rsid w:val="00B30A5F"/>
    <w:rsid w:val="00BF5B9C"/>
    <w:rsid w:val="00CB7B77"/>
    <w:rsid w:val="00CE1AB5"/>
    <w:rsid w:val="00D06FF2"/>
    <w:rsid w:val="00D0760F"/>
    <w:rsid w:val="00D133E7"/>
    <w:rsid w:val="00D54A56"/>
    <w:rsid w:val="00D75A9D"/>
    <w:rsid w:val="00DD566C"/>
    <w:rsid w:val="00DE711F"/>
    <w:rsid w:val="00E4642D"/>
    <w:rsid w:val="00E73091"/>
    <w:rsid w:val="00FA0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B5"/>
  </w:style>
  <w:style w:type="paragraph" w:styleId="1">
    <w:name w:val="heading 1"/>
    <w:basedOn w:val="a"/>
    <w:next w:val="a"/>
    <w:link w:val="10"/>
    <w:qFormat/>
    <w:rsid w:val="00B2742E"/>
    <w:pPr>
      <w:keepNext/>
      <w:widowControl w:val="0"/>
      <w:numPr>
        <w:numId w:val="1"/>
      </w:numPr>
      <w:suppressAutoHyphens/>
      <w:spacing w:after="0" w:line="240" w:lineRule="auto"/>
      <w:outlineLvl w:val="0"/>
    </w:pPr>
    <w:rPr>
      <w:rFonts w:ascii="Times New Roman" w:eastAsia="Andale Sans UI" w:hAnsi="Times New Roman" w:cs="Times New Roman"/>
      <w:kern w:val="1"/>
      <w:sz w:val="28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742E"/>
    <w:rPr>
      <w:rFonts w:ascii="Times New Roman" w:eastAsia="Andale Sans UI" w:hAnsi="Times New Roman" w:cs="Times New Roman"/>
      <w:kern w:val="1"/>
      <w:sz w:val="28"/>
      <w:szCs w:val="16"/>
      <w:lang w:eastAsia="ru-RU"/>
    </w:rPr>
  </w:style>
  <w:style w:type="paragraph" w:styleId="a3">
    <w:name w:val="Body Text Indent"/>
    <w:basedOn w:val="a"/>
    <w:link w:val="a4"/>
    <w:semiHidden/>
    <w:rsid w:val="008A66D2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8A66D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footnote reference"/>
    <w:basedOn w:val="a0"/>
    <w:semiHidden/>
    <w:rsid w:val="008A66D2"/>
    <w:rPr>
      <w:vertAlign w:val="superscript"/>
    </w:rPr>
  </w:style>
  <w:style w:type="paragraph" w:styleId="a6">
    <w:name w:val="footnote text"/>
    <w:basedOn w:val="a"/>
    <w:link w:val="a7"/>
    <w:semiHidden/>
    <w:rsid w:val="008A66D2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8A66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8A66D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8A66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57D32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CB7B77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rsid w:val="00B30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qFormat/>
    <w:rsid w:val="00B30A5F"/>
    <w:rPr>
      <w:i/>
      <w:iCs/>
    </w:rPr>
  </w:style>
  <w:style w:type="table" w:styleId="ae">
    <w:name w:val="Table Grid"/>
    <w:basedOn w:val="a1"/>
    <w:uiPriority w:val="59"/>
    <w:rsid w:val="00DD56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3">
    <w:name w:val="c23"/>
    <w:basedOn w:val="a"/>
    <w:rsid w:val="00D13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133E7"/>
  </w:style>
  <w:style w:type="paragraph" w:customStyle="1" w:styleId="c13">
    <w:name w:val="c13"/>
    <w:basedOn w:val="a"/>
    <w:rsid w:val="00D13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133E7"/>
  </w:style>
  <w:style w:type="character" w:customStyle="1" w:styleId="apple-converted-space">
    <w:name w:val="apple-converted-space"/>
    <w:basedOn w:val="a0"/>
    <w:rsid w:val="00D133E7"/>
  </w:style>
  <w:style w:type="character" w:customStyle="1" w:styleId="c9">
    <w:name w:val="c9"/>
    <w:basedOn w:val="a0"/>
    <w:rsid w:val="00D133E7"/>
  </w:style>
  <w:style w:type="paragraph" w:customStyle="1" w:styleId="Style5">
    <w:name w:val="Style5"/>
    <w:basedOn w:val="a"/>
    <w:rsid w:val="000B182D"/>
    <w:pPr>
      <w:widowControl w:val="0"/>
      <w:autoSpaceDE w:val="0"/>
      <w:autoSpaceDN w:val="0"/>
      <w:adjustRightInd w:val="0"/>
      <w:spacing w:after="0" w:line="242" w:lineRule="exact"/>
      <w:ind w:firstLine="288"/>
      <w:jc w:val="both"/>
    </w:pPr>
    <w:rPr>
      <w:rFonts w:ascii="Arial Narrow" w:eastAsia="Calibri" w:hAnsi="Arial Narrow" w:cs="Times New Roman"/>
      <w:sz w:val="24"/>
      <w:szCs w:val="24"/>
      <w:lang w:eastAsia="ru-RU"/>
    </w:rPr>
  </w:style>
  <w:style w:type="character" w:customStyle="1" w:styleId="FontStyle33">
    <w:name w:val="Font Style33"/>
    <w:rsid w:val="000B182D"/>
    <w:rPr>
      <w:rFonts w:ascii="Arial Narrow" w:hAnsi="Arial Narrow"/>
      <w:sz w:val="18"/>
    </w:rPr>
  </w:style>
  <w:style w:type="character" w:customStyle="1" w:styleId="FontStyle31">
    <w:name w:val="Font Style31"/>
    <w:rsid w:val="000B182D"/>
    <w:rPr>
      <w:rFonts w:ascii="Arial Narrow" w:hAnsi="Arial Narrow"/>
      <w:b/>
      <w:i/>
      <w:sz w:val="18"/>
    </w:rPr>
  </w:style>
  <w:style w:type="paragraph" w:customStyle="1" w:styleId="p2">
    <w:name w:val="p2"/>
    <w:basedOn w:val="a"/>
    <w:rsid w:val="000B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0B182D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Arial Narrow" w:eastAsia="Calibri" w:hAnsi="Arial Narrow" w:cs="Times New Roman"/>
      <w:sz w:val="24"/>
      <w:szCs w:val="24"/>
      <w:lang w:eastAsia="ru-RU"/>
    </w:rPr>
  </w:style>
  <w:style w:type="character" w:customStyle="1" w:styleId="s1">
    <w:name w:val="s1"/>
    <w:rsid w:val="000B182D"/>
    <w:rPr>
      <w:rFonts w:cs="Times New Roman"/>
    </w:rPr>
  </w:style>
  <w:style w:type="paragraph" w:styleId="af">
    <w:name w:val="Balloon Text"/>
    <w:basedOn w:val="a"/>
    <w:link w:val="af0"/>
    <w:semiHidden/>
    <w:rsid w:val="000B182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0B182D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rsid w:val="000B182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1">
    <w:name w:val="Нижний колонтитул Знак"/>
    <w:link w:val="af2"/>
    <w:locked/>
    <w:rsid w:val="000B182D"/>
    <w:rPr>
      <w:rFonts w:ascii="Calibri" w:hAnsi="Calibri"/>
    </w:rPr>
  </w:style>
  <w:style w:type="paragraph" w:styleId="af2">
    <w:name w:val="footer"/>
    <w:basedOn w:val="a"/>
    <w:link w:val="af1"/>
    <w:rsid w:val="000B182D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2">
    <w:name w:val="Нижний колонтитул Знак1"/>
    <w:basedOn w:val="a0"/>
    <w:link w:val="af2"/>
    <w:uiPriority w:val="99"/>
    <w:semiHidden/>
    <w:rsid w:val="000B182D"/>
  </w:style>
  <w:style w:type="character" w:customStyle="1" w:styleId="submenu-table">
    <w:name w:val="submenu-table"/>
    <w:rsid w:val="000B182D"/>
    <w:rPr>
      <w:rFonts w:cs="Times New Roman"/>
    </w:rPr>
  </w:style>
  <w:style w:type="character" w:customStyle="1" w:styleId="FontStyle12">
    <w:name w:val="Font Style12"/>
    <w:rsid w:val="000B182D"/>
    <w:rPr>
      <w:rFonts w:ascii="Times New Roman" w:hAnsi="Times New Roman"/>
      <w:sz w:val="28"/>
    </w:rPr>
  </w:style>
  <w:style w:type="character" w:customStyle="1" w:styleId="FontStyle49">
    <w:name w:val="Font Style49"/>
    <w:rsid w:val="000B182D"/>
    <w:rPr>
      <w:rFonts w:ascii="Arial Narrow" w:hAnsi="Arial Narrow"/>
      <w:sz w:val="18"/>
    </w:rPr>
  </w:style>
  <w:style w:type="paragraph" w:styleId="af3">
    <w:name w:val="header"/>
    <w:basedOn w:val="a"/>
    <w:link w:val="af4"/>
    <w:semiHidden/>
    <w:rsid w:val="000B182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1"/>
    </w:rPr>
  </w:style>
  <w:style w:type="character" w:customStyle="1" w:styleId="af4">
    <w:name w:val="Верхний колонтитул Знак"/>
    <w:basedOn w:val="a0"/>
    <w:link w:val="af3"/>
    <w:semiHidden/>
    <w:rsid w:val="000B182D"/>
    <w:rPr>
      <w:rFonts w:ascii="Times New Roman" w:eastAsia="Times New Roman" w:hAnsi="Times New Roman" w:cs="Times New Roman"/>
      <w:sz w:val="24"/>
      <w:szCs w:val="21"/>
    </w:rPr>
  </w:style>
  <w:style w:type="paragraph" w:customStyle="1" w:styleId="Style8">
    <w:name w:val="Style8"/>
    <w:basedOn w:val="a"/>
    <w:rsid w:val="000B182D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Arial Narrow" w:eastAsia="Calibri" w:hAnsi="Arial Narrow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0B182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0B182D"/>
    <w:pPr>
      <w:spacing w:after="0" w:line="240" w:lineRule="auto"/>
    </w:pPr>
    <w:rPr>
      <w:rFonts w:ascii="Times New Roman" w:eastAsia="Times New Roman" w:hAnsi="Times New Roman" w:cs="Times New Roman"/>
      <w:sz w:val="2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3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zentacii.com/istorii/" TargetMode="External"/><Relationship Id="rId13" Type="http://schemas.openxmlformats.org/officeDocument/2006/relationships/hyperlink" Target="http://historydoc.edu.ru/" TargetMode="External"/><Relationship Id="rId18" Type="http://schemas.openxmlformats.org/officeDocument/2006/relationships/hyperlink" Target="http://www.antica.lt/" TargetMode="External"/><Relationship Id="rId26" Type="http://schemas.openxmlformats.org/officeDocument/2006/relationships/hyperlink" Target="http://rus-hist.on.ufanet.ru/" TargetMode="External"/><Relationship Id="rId39" Type="http://schemas.openxmlformats.org/officeDocument/2006/relationships/hyperlink" Target="http://pobeda-mo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heraldry.hobby.ru/" TargetMode="External"/><Relationship Id="rId34" Type="http://schemas.openxmlformats.org/officeDocument/2006/relationships/hyperlink" Target="http://www.russiancity.ru/" TargetMode="External"/><Relationship Id="rId42" Type="http://schemas.openxmlformats.org/officeDocument/2006/relationships/hyperlink" Target="http://old.russ.ru/antolog/1991/index.html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world-history.ru/" TargetMode="External"/><Relationship Id="rId17" Type="http://schemas.openxmlformats.org/officeDocument/2006/relationships/hyperlink" Target="http://historic.ru/" TargetMode="External"/><Relationship Id="rId25" Type="http://schemas.openxmlformats.org/officeDocument/2006/relationships/hyperlink" Target="http://www.museum.ru/museum/1812/index.html" TargetMode="External"/><Relationship Id="rId33" Type="http://schemas.openxmlformats.org/officeDocument/2006/relationships/hyperlink" Target="http://rusimper.narod.ru/" TargetMode="External"/><Relationship Id="rId38" Type="http://schemas.openxmlformats.org/officeDocument/2006/relationships/hyperlink" Target="http://www.obd-memorial.ru/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gumilevica.kulichki.net/" TargetMode="External"/><Relationship Id="rId20" Type="http://schemas.openxmlformats.org/officeDocument/2006/relationships/hyperlink" Target="http://wcomega.ru/icons/index.htm" TargetMode="External"/><Relationship Id="rId29" Type="http://schemas.openxmlformats.org/officeDocument/2006/relationships/hyperlink" Target="http://lants.tellur.ru/history/klassics.htm" TargetMode="External"/><Relationship Id="rId41" Type="http://schemas.openxmlformats.org/officeDocument/2006/relationships/hyperlink" Target="http://www.praviteli.org/main/about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bricon.com/qe.asp?qtype=7&amp;id=0&amp;srubr=3835" TargetMode="External"/><Relationship Id="rId24" Type="http://schemas.openxmlformats.org/officeDocument/2006/relationships/hyperlink" Target="http://his95.narod.ru/" TargetMode="External"/><Relationship Id="rId32" Type="http://schemas.openxmlformats.org/officeDocument/2006/relationships/hyperlink" Target="http://all-photo.ru/empire/index.ru.html?pg=0&amp;kk=b01a19b8e3" TargetMode="External"/><Relationship Id="rId37" Type="http://schemas.openxmlformats.org/officeDocument/2006/relationships/hyperlink" Target="http://obratno.pnz.ru/index.html" TargetMode="External"/><Relationship Id="rId40" Type="http://schemas.openxmlformats.org/officeDocument/2006/relationships/hyperlink" Target="http://podvignaroda.mil.ru/" TargetMode="External"/><Relationship Id="rId45" Type="http://schemas.openxmlformats.org/officeDocument/2006/relationships/hyperlink" Target="http://oldgazette.narod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yrgyz.ru/" TargetMode="External"/><Relationship Id="rId23" Type="http://schemas.openxmlformats.org/officeDocument/2006/relationships/hyperlink" Target="http://www.drevne.ru/" TargetMode="External"/><Relationship Id="rId28" Type="http://schemas.openxmlformats.org/officeDocument/2006/relationships/hyperlink" Target="http://www.history.ru/component/option,com_weblinks/catid,29/Itemid,90/" TargetMode="External"/><Relationship Id="rId36" Type="http://schemas.openxmlformats.org/officeDocument/2006/relationships/hyperlink" Target="http://www.history164.narod.ru/" TargetMode="External"/><Relationship Id="rId10" Type="http://schemas.openxmlformats.org/officeDocument/2006/relationships/hyperlink" Target="http://www.istorya.ru/" TargetMode="External"/><Relationship Id="rId19" Type="http://schemas.openxmlformats.org/officeDocument/2006/relationships/hyperlink" Target="http://www-chaos.umd.edu/history/" TargetMode="External"/><Relationship Id="rId31" Type="http://schemas.openxmlformats.org/officeDocument/2006/relationships/hyperlink" Target="http://lants.tellur.ru/history/index.htm" TargetMode="External"/><Relationship Id="rId44" Type="http://schemas.openxmlformats.org/officeDocument/2006/relationships/hyperlink" Target="http://stalinis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chaeology.ru/" TargetMode="External"/><Relationship Id="rId14" Type="http://schemas.openxmlformats.org/officeDocument/2006/relationships/hyperlink" Target="http://www.hrono.ru/index.php" TargetMode="External"/><Relationship Id="rId22" Type="http://schemas.openxmlformats.org/officeDocument/2006/relationships/hyperlink" Target="http://hero-1812.narod.ru/" TargetMode="External"/><Relationship Id="rId27" Type="http://schemas.openxmlformats.org/officeDocument/2006/relationships/hyperlink" Target="http://www.tuad.nsk.ru/~history/index.html" TargetMode="External"/><Relationship Id="rId30" Type="http://schemas.openxmlformats.org/officeDocument/2006/relationships/hyperlink" Target="http://history.standart.edu.ru/" TargetMode="External"/><Relationship Id="rId35" Type="http://schemas.openxmlformats.org/officeDocument/2006/relationships/hyperlink" Target="http://www.ortho-rus.ru/" TargetMode="External"/><Relationship Id="rId43" Type="http://schemas.openxmlformats.org/officeDocument/2006/relationships/hyperlink" Target="http://www.cccp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4F633-9B9A-4758-9145-C8D8BDD8C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24</Pages>
  <Words>12657</Words>
  <Characters>72150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22</cp:revision>
  <cp:lastPrinted>2017-09-18T19:03:00Z</cp:lastPrinted>
  <dcterms:created xsi:type="dcterms:W3CDTF">2016-08-27T10:23:00Z</dcterms:created>
  <dcterms:modified xsi:type="dcterms:W3CDTF">2017-11-04T05:17:00Z</dcterms:modified>
</cp:coreProperties>
</file>